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61B17" w:rsidRPr="00B61B17" w:rsidRDefault="00B61B17" w:rsidP="00094794">
      <w:pPr>
        <w:pStyle w:val="berschrift1"/>
        <w:ind w:right="3111"/>
        <w:jc w:val="both"/>
        <w:rPr>
          <w:spacing w:val="0"/>
          <w:kern w:val="0"/>
        </w:rPr>
      </w:pPr>
      <w:r w:rsidRPr="00B61B17">
        <w:rPr>
          <w:spacing w:val="0"/>
          <w:kern w:val="0"/>
        </w:rPr>
        <w:t>Linear drives unplugged</w:t>
      </w:r>
    </w:p>
    <w:p w:rsidR="00B61B17" w:rsidRPr="00B61B17" w:rsidRDefault="00B61B17" w:rsidP="00094794">
      <w:pPr>
        <w:pStyle w:val="berschrift2"/>
        <w:ind w:right="3111"/>
        <w:jc w:val="both"/>
        <w:rPr>
          <w:spacing w:val="0"/>
        </w:rPr>
      </w:pPr>
      <w:r w:rsidRPr="00B61B17">
        <w:rPr>
          <w:spacing w:val="0"/>
        </w:rPr>
        <w:t>TR-Electronic, manufacturer of sensors and actuators, has joined forces with Bosch Rexroth AG to produce wireless linear drives</w:t>
      </w:r>
      <w:r w:rsidR="000436A9">
        <w:rPr>
          <w:spacing w:val="0"/>
        </w:rPr>
        <w:t xml:space="preserve"> </w:t>
      </w:r>
    </w:p>
    <w:p w:rsidR="00B61B17" w:rsidRPr="00B61B17" w:rsidRDefault="00B61B17" w:rsidP="00094794">
      <w:pPr>
        <w:pStyle w:val="Textfett11"/>
        <w:ind w:right="3111"/>
        <w:jc w:val="both"/>
        <w:rPr>
          <w:spacing w:val="0"/>
        </w:rPr>
      </w:pPr>
      <w:r w:rsidRPr="00B61B17">
        <w:rPr>
          <w:spacing w:val="0"/>
        </w:rPr>
        <w:t xml:space="preserve">During the Hannover </w:t>
      </w:r>
      <w:proofErr w:type="spellStart"/>
      <w:r w:rsidRPr="00B61B17">
        <w:rPr>
          <w:spacing w:val="0"/>
        </w:rPr>
        <w:t>Messe</w:t>
      </w:r>
      <w:proofErr w:type="spellEnd"/>
      <w:r w:rsidRPr="00B61B17">
        <w:rPr>
          <w:spacing w:val="0"/>
        </w:rPr>
        <w:t xml:space="preserve"> </w:t>
      </w:r>
      <w:proofErr w:type="spellStart"/>
      <w:r w:rsidRPr="00B61B17">
        <w:rPr>
          <w:spacing w:val="0"/>
        </w:rPr>
        <w:t>Industrie</w:t>
      </w:r>
      <w:proofErr w:type="spellEnd"/>
      <w:r w:rsidRPr="00B61B17">
        <w:rPr>
          <w:spacing w:val="0"/>
        </w:rPr>
        <w:t xml:space="preserve"> trade fair </w:t>
      </w:r>
      <w:proofErr w:type="spellStart"/>
      <w:r w:rsidRPr="00B61B17">
        <w:rPr>
          <w:spacing w:val="0"/>
        </w:rPr>
        <w:t>Swabian</w:t>
      </w:r>
      <w:proofErr w:type="spellEnd"/>
      <w:r w:rsidRPr="00B61B17">
        <w:rPr>
          <w:spacing w:val="0"/>
        </w:rPr>
        <w:t xml:space="preserve"> </w:t>
      </w:r>
      <w:proofErr w:type="gramStart"/>
      <w:r w:rsidRPr="00B61B17">
        <w:rPr>
          <w:spacing w:val="0"/>
        </w:rPr>
        <w:t>company</w:t>
      </w:r>
      <w:proofErr w:type="gramEnd"/>
      <w:r w:rsidRPr="00B61B17">
        <w:rPr>
          <w:spacing w:val="0"/>
        </w:rPr>
        <w:t xml:space="preserve"> TR-Electronic demonstrated completely wireless linear direct drives with position feedback for the first time. Key components are </w:t>
      </w:r>
      <w:proofErr w:type="spellStart"/>
      <w:r w:rsidRPr="00B61B17">
        <w:rPr>
          <w:spacing w:val="0"/>
        </w:rPr>
        <w:t>magnetostrictive</w:t>
      </w:r>
      <w:proofErr w:type="spellEnd"/>
      <w:r w:rsidRPr="00B61B17">
        <w:rPr>
          <w:spacing w:val="0"/>
        </w:rPr>
        <w:t xml:space="preserve"> linear encoders with drive components from Rexroth.</w:t>
      </w:r>
    </w:p>
    <w:p w:rsidR="00B61B17" w:rsidRPr="00B61B17" w:rsidRDefault="00B61B17" w:rsidP="00094794">
      <w:pPr>
        <w:pStyle w:val="Textfett11"/>
        <w:ind w:right="3111"/>
        <w:jc w:val="both"/>
        <w:rPr>
          <w:spacing w:val="0"/>
        </w:rPr>
      </w:pPr>
    </w:p>
    <w:p w:rsidR="00B61B17" w:rsidRPr="00B61B17" w:rsidRDefault="00B61B17" w:rsidP="00094794">
      <w:pPr>
        <w:pStyle w:val="Text11"/>
        <w:ind w:right="3111"/>
        <w:jc w:val="both"/>
        <w:rPr>
          <w:spacing w:val="0"/>
        </w:rPr>
      </w:pPr>
      <w:r w:rsidRPr="00B61B17">
        <w:rPr>
          <w:spacing w:val="0"/>
        </w:rPr>
        <w:t xml:space="preserve">Modern handling and positioning systems fulfill high requirements on speed and precision, but also require a high level of preventive maintenance. Cables and cable carriers in particular are subject to constant wear, which increases considerably as the dynamic movement increases. The LP46 </w:t>
      </w:r>
      <w:proofErr w:type="spellStart"/>
      <w:r w:rsidRPr="00B61B17">
        <w:rPr>
          <w:spacing w:val="0"/>
        </w:rPr>
        <w:t>magnetostrictive</w:t>
      </w:r>
      <w:proofErr w:type="spellEnd"/>
      <w:r w:rsidRPr="00B61B17">
        <w:rPr>
          <w:spacing w:val="0"/>
        </w:rPr>
        <w:t xml:space="preserve"> linear encoders from </w:t>
      </w:r>
      <w:proofErr w:type="spellStart"/>
      <w:r w:rsidRPr="00B61B17">
        <w:rPr>
          <w:spacing w:val="0"/>
        </w:rPr>
        <w:t>Swabian</w:t>
      </w:r>
      <w:proofErr w:type="spellEnd"/>
      <w:r w:rsidRPr="00B61B17">
        <w:rPr>
          <w:spacing w:val="0"/>
        </w:rPr>
        <w:t xml:space="preserve"> manufacturer TR-Electronic GmbH offer a significant advantage. The sensor cable can be permanently installed as the actual measuring system is fixed, and only a small permanent magnet is moved along the closed measuring tube (see box). A complete linear drive system which is free from wear-prone cable connections has been created in cooperation with the drive specialists at Rexroth. The usual arrangement of the </w:t>
      </w:r>
      <w:proofErr w:type="spellStart"/>
      <w:r w:rsidRPr="00B61B17">
        <w:rPr>
          <w:spacing w:val="0"/>
        </w:rPr>
        <w:t>IndraDyn</w:t>
      </w:r>
      <w:proofErr w:type="spellEnd"/>
      <w:r w:rsidRPr="00B61B17">
        <w:rPr>
          <w:spacing w:val="0"/>
        </w:rPr>
        <w:t xml:space="preserve"> L ironless linear motors from Rexroth has also been inverted. The compact secondary part with permanent magnets is moved along the fixed primary part. </w:t>
      </w:r>
    </w:p>
    <w:p w:rsidR="00B61B17" w:rsidRPr="00B61B17" w:rsidRDefault="00B61B17" w:rsidP="00094794">
      <w:pPr>
        <w:pStyle w:val="Text11"/>
        <w:ind w:right="3111"/>
        <w:jc w:val="both"/>
        <w:rPr>
          <w:spacing w:val="0"/>
        </w:rPr>
      </w:pPr>
      <w:r w:rsidRPr="00B61B17">
        <w:rPr>
          <w:spacing w:val="0"/>
        </w:rPr>
        <w:t>The omission of moving cable guides results in reduced friction losses and a reduction in the drive power required. Assembly and maintenance effort are considerably reduced, and the number of plug connections can also be reduced. The wireless linear drive system is much less sensitive to stress caused by shocks and vibrations.</w:t>
      </w:r>
    </w:p>
    <w:p w:rsidR="00B61B17" w:rsidRPr="00B61B17" w:rsidRDefault="00B61B17" w:rsidP="00094794">
      <w:pPr>
        <w:pStyle w:val="Text11"/>
        <w:ind w:right="3111"/>
        <w:jc w:val="both"/>
        <w:rPr>
          <w:spacing w:val="0"/>
        </w:rPr>
      </w:pPr>
      <w:r w:rsidRPr="00B61B17">
        <w:rPr>
          <w:spacing w:val="0"/>
        </w:rPr>
        <w:t xml:space="preserve">Travel paths up to 450 mm long have already been implemented, and distances of up to </w:t>
      </w:r>
      <w:r w:rsidR="005A6CAC">
        <w:rPr>
          <w:spacing w:val="0"/>
        </w:rPr>
        <w:t>one meter</w:t>
      </w:r>
      <w:r w:rsidRPr="00B61B17">
        <w:rPr>
          <w:spacing w:val="0"/>
        </w:rPr>
        <w:t xml:space="preserve"> are possible. Repeat accuracies in the range of hundredths of a millimeter are possible with the LP 46 wear-resistant, contact-free </w:t>
      </w:r>
      <w:proofErr w:type="spellStart"/>
      <w:r w:rsidRPr="00B61B17">
        <w:rPr>
          <w:spacing w:val="0"/>
        </w:rPr>
        <w:t>magnetostrictive</w:t>
      </w:r>
      <w:proofErr w:type="spellEnd"/>
      <w:r w:rsidRPr="00B61B17">
        <w:rPr>
          <w:spacing w:val="0"/>
        </w:rPr>
        <w:t xml:space="preserve"> linear measuring systems from TR-Electronic. Reference runs are not required, as the system delivers absolute position values at all times.</w:t>
      </w:r>
    </w:p>
    <w:p w:rsidR="00B61B17" w:rsidRPr="00B61B17" w:rsidRDefault="00B61B17" w:rsidP="00094794">
      <w:pPr>
        <w:pStyle w:val="Text11"/>
        <w:ind w:right="3111"/>
        <w:jc w:val="both"/>
        <w:rPr>
          <w:spacing w:val="0"/>
        </w:rPr>
      </w:pPr>
    </w:p>
    <w:p w:rsidR="00B61B17" w:rsidRPr="00B61B17" w:rsidRDefault="00B61B17" w:rsidP="00094794">
      <w:pPr>
        <w:pStyle w:val="berschrift2"/>
        <w:rPr>
          <w:spacing w:val="0"/>
        </w:rPr>
      </w:pPr>
      <w:r w:rsidRPr="00B61B17">
        <w:rPr>
          <w:spacing w:val="0"/>
        </w:rPr>
        <w:t>Successful cooperation</w:t>
      </w:r>
    </w:p>
    <w:p w:rsidR="00B61B17" w:rsidRPr="00B61B17" w:rsidRDefault="00B61B17" w:rsidP="00094794">
      <w:pPr>
        <w:pStyle w:val="Text11"/>
        <w:ind w:right="3111"/>
        <w:jc w:val="both"/>
        <w:rPr>
          <w:spacing w:val="0"/>
        </w:rPr>
      </w:pPr>
      <w:r w:rsidRPr="00B61B17">
        <w:rPr>
          <w:spacing w:val="0"/>
        </w:rPr>
        <w:t xml:space="preserve">The developers at TR-Electronic have succeeded in reducing cycle times and significantly increasing </w:t>
      </w:r>
      <w:r w:rsidR="005A6CAC">
        <w:rPr>
          <w:spacing w:val="0"/>
        </w:rPr>
        <w:t>the resolution of the proven LP</w:t>
      </w:r>
      <w:r w:rsidRPr="00B61B17">
        <w:rPr>
          <w:spacing w:val="0"/>
        </w:rPr>
        <w:t xml:space="preserve">46 </w:t>
      </w:r>
      <w:proofErr w:type="spellStart"/>
      <w:r w:rsidRPr="00B61B17">
        <w:rPr>
          <w:spacing w:val="0"/>
        </w:rPr>
        <w:t>magnetostrictive</w:t>
      </w:r>
      <w:proofErr w:type="spellEnd"/>
      <w:r w:rsidRPr="00B61B17">
        <w:rPr>
          <w:spacing w:val="0"/>
        </w:rPr>
        <w:t xml:space="preserve"> linear measuring system. At the same time Rexroth has adapted its compact </w:t>
      </w:r>
      <w:proofErr w:type="spellStart"/>
      <w:r w:rsidRPr="00B61B17">
        <w:rPr>
          <w:spacing w:val="0"/>
        </w:rPr>
        <w:t>IndraDrive</w:t>
      </w:r>
      <w:proofErr w:type="spellEnd"/>
      <w:r w:rsidRPr="00B61B17">
        <w:rPr>
          <w:spacing w:val="0"/>
        </w:rPr>
        <w:t xml:space="preserve"> Cs control devices to the increased range of the position data transmission and prepared the </w:t>
      </w:r>
      <w:proofErr w:type="spellStart"/>
      <w:r w:rsidRPr="00B61B17">
        <w:rPr>
          <w:spacing w:val="0"/>
        </w:rPr>
        <w:t>IndraDyn</w:t>
      </w:r>
      <w:proofErr w:type="spellEnd"/>
      <w:r w:rsidRPr="00B61B17">
        <w:rPr>
          <w:spacing w:val="0"/>
        </w:rPr>
        <w:t xml:space="preserve"> L ironless linear motors for inverted operation. The high performance of the new system solution is apparent in highly dynamic pick-and-place applications for the semiconductor industry. Availability, lifetime and cost effectiveness are considerably increased in comparison to conventional linear axes.</w:t>
      </w:r>
    </w:p>
    <w:p w:rsidR="00B61B17" w:rsidRPr="00B61B17" w:rsidRDefault="00B61B17" w:rsidP="00094794">
      <w:pPr>
        <w:pStyle w:val="Text11"/>
        <w:ind w:right="3111"/>
        <w:jc w:val="both"/>
        <w:rPr>
          <w:spacing w:val="0"/>
        </w:rPr>
      </w:pPr>
    </w:p>
    <w:p w:rsidR="00B61B17" w:rsidRPr="00B61B17" w:rsidRDefault="00B61B17" w:rsidP="00094794">
      <w:pPr>
        <w:pStyle w:val="berschrift2"/>
        <w:rPr>
          <w:spacing w:val="0"/>
        </w:rPr>
      </w:pPr>
      <w:r w:rsidRPr="00B61B17">
        <w:rPr>
          <w:spacing w:val="0"/>
        </w:rPr>
        <w:t>Complete drive system</w:t>
      </w:r>
    </w:p>
    <w:p w:rsidR="00B61B17" w:rsidRPr="00B61B17" w:rsidRDefault="005A6CAC" w:rsidP="00094794">
      <w:pPr>
        <w:pStyle w:val="Text11"/>
        <w:ind w:right="3111"/>
        <w:jc w:val="both"/>
        <w:rPr>
          <w:spacing w:val="0"/>
        </w:rPr>
      </w:pPr>
      <w:r>
        <w:rPr>
          <w:spacing w:val="0"/>
        </w:rPr>
        <w:t>The LP</w:t>
      </w:r>
      <w:r w:rsidR="00B61B17" w:rsidRPr="00B61B17">
        <w:rPr>
          <w:spacing w:val="0"/>
        </w:rPr>
        <w:t xml:space="preserve">46 absolute position measuring system has a profile housing </w:t>
      </w:r>
      <w:r w:rsidR="00B61B17" w:rsidRPr="00B61B17">
        <w:rPr>
          <w:spacing w:val="0"/>
        </w:rPr>
        <w:lastRenderedPageBreak/>
        <w:t xml:space="preserve">made of extruded </w:t>
      </w:r>
      <w:proofErr w:type="spellStart"/>
      <w:r w:rsidR="00B61B17" w:rsidRPr="00B61B17">
        <w:rPr>
          <w:spacing w:val="0"/>
        </w:rPr>
        <w:t>aluminium</w:t>
      </w:r>
      <w:proofErr w:type="spellEnd"/>
      <w:r w:rsidR="00B61B17" w:rsidRPr="00B61B17">
        <w:rPr>
          <w:spacing w:val="0"/>
        </w:rPr>
        <w:t xml:space="preserve">. This flat housing contains the actual sensor element, which absolutely detects the position of one (or several) permanent magnets without contact and wear-free (see box). The profile geometry allows different fixing variants. For linear drives open permanent magnets are used, which are carried along by the guide system of the drive and do not contact the profile of the measuring system. This allows completely contactless position sensing at maximum speed. Alternatively, guided magnetic slides can be used. They enclose the profile head and are moved by push rods mounted on spherical bearings, which allows higher tolerances between drive and measuring system. The LP 46 has been developed by TR-Electronic as a standard system for industrial applications. It is available with most standard interfaces for direct integration into local control loops as well as field bus and Industrial Ethernet networks. </w:t>
      </w:r>
    </w:p>
    <w:p w:rsidR="00B61B17" w:rsidRPr="00B61B17" w:rsidRDefault="00B61B17" w:rsidP="00094794">
      <w:pPr>
        <w:pStyle w:val="Text11"/>
        <w:ind w:right="3111"/>
        <w:jc w:val="both"/>
        <w:rPr>
          <w:spacing w:val="0"/>
        </w:rPr>
      </w:pPr>
      <w:r w:rsidRPr="00B61B17">
        <w:rPr>
          <w:spacing w:val="0"/>
        </w:rPr>
        <w:t xml:space="preserve">Cost-efficient and compact linear systems are enabled in combination with Rexroth's </w:t>
      </w:r>
      <w:proofErr w:type="spellStart"/>
      <w:r w:rsidRPr="00B61B17">
        <w:rPr>
          <w:spacing w:val="0"/>
        </w:rPr>
        <w:t>IndraDyn</w:t>
      </w:r>
      <w:proofErr w:type="spellEnd"/>
      <w:r w:rsidRPr="00B61B17">
        <w:rPr>
          <w:spacing w:val="0"/>
        </w:rPr>
        <w:t xml:space="preserve"> L ironless linear motors. Linear guides can be smaller in size as they are not subject to shear forces, thanks to the symmetrical design of the motors. Movements with high dynamics and precision are also possible, as the position control of the control devices is not affected by interfering latching forces. As a result higher controller gains can be set. </w:t>
      </w:r>
    </w:p>
    <w:p w:rsidR="00B61B17" w:rsidRPr="00B61B17" w:rsidRDefault="00B61B17" w:rsidP="00094794">
      <w:pPr>
        <w:pStyle w:val="Text11"/>
        <w:ind w:right="3111"/>
        <w:jc w:val="both"/>
        <w:rPr>
          <w:spacing w:val="0"/>
        </w:rPr>
      </w:pPr>
      <w:r w:rsidRPr="00B61B17">
        <w:rPr>
          <w:spacing w:val="0"/>
        </w:rPr>
        <w:t xml:space="preserve">In addition to a space-saving design and impressive performance data, the </w:t>
      </w:r>
      <w:proofErr w:type="spellStart"/>
      <w:r w:rsidRPr="00B61B17">
        <w:rPr>
          <w:spacing w:val="0"/>
        </w:rPr>
        <w:t>IndraDrive</w:t>
      </w:r>
      <w:proofErr w:type="spellEnd"/>
      <w:r w:rsidRPr="00B61B17">
        <w:rPr>
          <w:spacing w:val="0"/>
        </w:rPr>
        <w:t xml:space="preserve"> Cs servo controllers from Rexroth also feature an extensive portfolio of Ethernet-based communication interfaces. Integrated, certified safety functions enable the implementation of modern safety concepts. </w:t>
      </w:r>
      <w:proofErr w:type="spellStart"/>
      <w:r w:rsidRPr="00B61B17">
        <w:rPr>
          <w:spacing w:val="0"/>
        </w:rPr>
        <w:t>IndraDrive</w:t>
      </w:r>
      <w:proofErr w:type="spellEnd"/>
      <w:r w:rsidRPr="00B61B17">
        <w:rPr>
          <w:spacing w:val="0"/>
        </w:rPr>
        <w:t xml:space="preserve"> Cs </w:t>
      </w:r>
      <w:proofErr w:type="gramStart"/>
      <w:r w:rsidRPr="00B61B17">
        <w:rPr>
          <w:spacing w:val="0"/>
        </w:rPr>
        <w:t>support</w:t>
      </w:r>
      <w:proofErr w:type="gramEnd"/>
      <w:r w:rsidRPr="00B61B17">
        <w:rPr>
          <w:spacing w:val="0"/>
        </w:rPr>
        <w:t xml:space="preserve"> a multitude of encoder types as standard.</w:t>
      </w:r>
    </w:p>
    <w:p w:rsidR="00B61B17" w:rsidRPr="00B61B17" w:rsidRDefault="00B61B17" w:rsidP="00094794">
      <w:pPr>
        <w:pStyle w:val="Text11"/>
        <w:ind w:right="3111"/>
        <w:jc w:val="both"/>
        <w:rPr>
          <w:spacing w:val="0"/>
        </w:rPr>
      </w:pPr>
      <w:r w:rsidRPr="00B61B17">
        <w:rPr>
          <w:spacing w:val="0"/>
        </w:rPr>
        <w:t>A long lifetime and very smooth running characterize the BSHP series of ball rail systems used. Rexroth supplies an extensive range of ball rail systems, roller rail systems and track roller guidance systems for many applications. Miniature ball rail systems are available for especially compact arrangements.</w:t>
      </w:r>
    </w:p>
    <w:p w:rsidR="00B61B17" w:rsidRPr="00B61B17" w:rsidRDefault="00B61B17" w:rsidP="00094794">
      <w:pPr>
        <w:pStyle w:val="Text11"/>
        <w:ind w:right="3111"/>
        <w:jc w:val="both"/>
        <w:rPr>
          <w:spacing w:val="0"/>
        </w:rPr>
      </w:pPr>
    </w:p>
    <w:p w:rsidR="00B61B17" w:rsidRPr="00B61B17" w:rsidRDefault="00B61B17" w:rsidP="00094794">
      <w:pPr>
        <w:pStyle w:val="Textfett11"/>
        <w:rPr>
          <w:spacing w:val="0"/>
        </w:rPr>
      </w:pPr>
      <w:r w:rsidRPr="00B61B17">
        <w:rPr>
          <w:spacing w:val="0"/>
        </w:rPr>
        <w:t>BOX</w:t>
      </w:r>
    </w:p>
    <w:p w:rsidR="00B61B17" w:rsidRPr="00B61B17" w:rsidRDefault="00B61B17" w:rsidP="00094794">
      <w:pPr>
        <w:pStyle w:val="berschrift2"/>
        <w:rPr>
          <w:spacing w:val="0"/>
        </w:rPr>
      </w:pPr>
      <w:proofErr w:type="spellStart"/>
      <w:r w:rsidRPr="00B61B17">
        <w:rPr>
          <w:spacing w:val="0"/>
        </w:rPr>
        <w:t>Magnetostrictive</w:t>
      </w:r>
      <w:proofErr w:type="spellEnd"/>
      <w:r w:rsidRPr="00B61B17">
        <w:rPr>
          <w:spacing w:val="0"/>
        </w:rPr>
        <w:t xml:space="preserve"> linear measuring system</w:t>
      </w:r>
    </w:p>
    <w:p w:rsidR="00B61B17" w:rsidRPr="00B61B17" w:rsidRDefault="00B61B17" w:rsidP="00094794">
      <w:pPr>
        <w:pStyle w:val="Text11"/>
        <w:ind w:right="3111"/>
        <w:jc w:val="both"/>
        <w:rPr>
          <w:spacing w:val="0"/>
        </w:rPr>
      </w:pPr>
      <w:r w:rsidRPr="00B61B17">
        <w:rPr>
          <w:spacing w:val="0"/>
        </w:rPr>
        <w:t xml:space="preserve">TR's </w:t>
      </w:r>
      <w:proofErr w:type="spellStart"/>
      <w:r w:rsidRPr="00B61B17">
        <w:rPr>
          <w:spacing w:val="0"/>
        </w:rPr>
        <w:t>magnetostrictive</w:t>
      </w:r>
      <w:proofErr w:type="spellEnd"/>
      <w:r w:rsidRPr="00B61B17">
        <w:rPr>
          <w:spacing w:val="0"/>
        </w:rPr>
        <w:t xml:space="preserve"> linear position sensors detect linear movements and emit them as an electrical signal. The measuring principle of these linear encoders is based on a travel time measurement. A protecting tube contains a tensioned </w:t>
      </w:r>
      <w:proofErr w:type="spellStart"/>
      <w:r w:rsidRPr="00B61B17">
        <w:rPr>
          <w:spacing w:val="0"/>
        </w:rPr>
        <w:t>magnetostrictive</w:t>
      </w:r>
      <w:proofErr w:type="spellEnd"/>
      <w:r w:rsidRPr="00B61B17">
        <w:rPr>
          <w:spacing w:val="0"/>
        </w:rPr>
        <w:t xml:space="preserve"> wire (waveguide), through which current pulses are transmitted. This generates a circular magnetic field around the wire. A non-contact permanent magnet serves as a position sensor, touching the waveguide with its magnetic field. The two differently aligned magnetic fields meet at the measuring point.</w:t>
      </w:r>
      <w:r w:rsidR="000436A9">
        <w:rPr>
          <w:spacing w:val="0"/>
        </w:rPr>
        <w:t xml:space="preserve"> </w:t>
      </w:r>
      <w:r w:rsidRPr="00B61B17">
        <w:rPr>
          <w:spacing w:val="0"/>
        </w:rPr>
        <w:t>This triggers a torsion pulse, which moves along the wire in both directions at the speed of sound. The time difference between the emission of the torsion pulse and its arrival at the encoder in the sensor head is converted by the measuring electronics into a displacement-proportional signal, which is made available as a digital or analog output signal.</w:t>
      </w:r>
    </w:p>
    <w:p w:rsidR="00B61B17" w:rsidRPr="00B61B17" w:rsidRDefault="009A08E7" w:rsidP="00094794">
      <w:pPr>
        <w:pStyle w:val="Text11"/>
        <w:rPr>
          <w:spacing w:val="0"/>
        </w:rPr>
      </w:pPr>
      <w:r>
        <w:rPr>
          <w:spacing w:val="0"/>
        </w:rPr>
        <w:br w:type="page"/>
      </w:r>
    </w:p>
    <w:p w:rsidR="009A08E7" w:rsidRDefault="009A08E7" w:rsidP="00094794">
      <w:pPr>
        <w:pStyle w:val="Text9"/>
        <w:rPr>
          <w:spacing w:val="0"/>
        </w:rPr>
      </w:pPr>
      <w:r>
        <w:rPr>
          <w:spacing w:val="0"/>
        </w:rPr>
        <w:lastRenderedPageBreak/>
        <w:t xml:space="preserve">File </w:t>
      </w:r>
      <w:r w:rsidRPr="009A08E7">
        <w:rPr>
          <w:spacing w:val="0"/>
        </w:rPr>
        <w:t>19899</w:t>
      </w:r>
    </w:p>
    <w:p w:rsidR="00B61B17" w:rsidRDefault="00B61B17" w:rsidP="00094794">
      <w:pPr>
        <w:pStyle w:val="Text9"/>
        <w:rPr>
          <w:spacing w:val="0"/>
        </w:rPr>
      </w:pPr>
      <w:r w:rsidRPr="00B61B17">
        <w:rPr>
          <w:spacing w:val="0"/>
        </w:rPr>
        <w:t>MCL ironless linear motors from Bosch Rexroth (photo: Bosch Rexroth AG)</w:t>
      </w:r>
    </w:p>
    <w:p w:rsidR="009A08E7" w:rsidRPr="00B61B17" w:rsidRDefault="009A08E7" w:rsidP="00094794">
      <w:pPr>
        <w:pStyle w:val="Text9"/>
        <w:rPr>
          <w:spacing w:val="0"/>
        </w:rPr>
      </w:pPr>
      <w:r>
        <w:rPr>
          <w:noProof/>
          <w:lang w:val="de-DE" w:eastAsia="de-DE"/>
        </w:rPr>
        <w:drawing>
          <wp:inline distT="0" distB="0" distL="0" distR="0">
            <wp:extent cx="1621790" cy="1526540"/>
            <wp:effectExtent l="0" t="0" r="0" b="0"/>
            <wp:docPr id="12" name="Grafik 10" descr="Beschreibung: http://fledge.kittelberger.de/imagepool/image/19899.jpg?id=135619&amp;maxwidth=210&amp;maxheight=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descr="Beschreibung: http://fledge.kittelberger.de/imagepool/image/19899.jpg?id=135619&amp;maxwidth=210&amp;maxheight=16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21790" cy="1526540"/>
                    </a:xfrm>
                    <a:prstGeom prst="rect">
                      <a:avLst/>
                    </a:prstGeom>
                    <a:noFill/>
                    <a:ln>
                      <a:noFill/>
                    </a:ln>
                  </pic:spPr>
                </pic:pic>
              </a:graphicData>
            </a:graphic>
          </wp:inline>
        </w:drawing>
      </w:r>
    </w:p>
    <w:p w:rsidR="00B61B17" w:rsidRPr="00B61B17" w:rsidRDefault="00B61B17" w:rsidP="00094794">
      <w:pPr>
        <w:pStyle w:val="Text9"/>
        <w:rPr>
          <w:spacing w:val="0"/>
        </w:rPr>
      </w:pPr>
      <w:r w:rsidRPr="00B61B17">
        <w:rPr>
          <w:spacing w:val="0"/>
        </w:rPr>
        <w:t xml:space="preserve"> </w:t>
      </w:r>
    </w:p>
    <w:p w:rsidR="009A08E7" w:rsidRDefault="009A08E7" w:rsidP="00094794">
      <w:pPr>
        <w:pStyle w:val="Text9"/>
        <w:rPr>
          <w:spacing w:val="0"/>
        </w:rPr>
      </w:pPr>
      <w:r>
        <w:rPr>
          <w:spacing w:val="0"/>
        </w:rPr>
        <w:t xml:space="preserve">File </w:t>
      </w:r>
      <w:r w:rsidRPr="009A08E7">
        <w:rPr>
          <w:spacing w:val="0"/>
        </w:rPr>
        <w:t>14089</w:t>
      </w:r>
    </w:p>
    <w:p w:rsidR="00B61B17" w:rsidRPr="00B61B17" w:rsidRDefault="00B61B17" w:rsidP="00094794">
      <w:pPr>
        <w:pStyle w:val="Text9"/>
        <w:rPr>
          <w:spacing w:val="0"/>
        </w:rPr>
      </w:pPr>
      <w:proofErr w:type="spellStart"/>
      <w:r w:rsidRPr="00B61B17">
        <w:rPr>
          <w:spacing w:val="0"/>
        </w:rPr>
        <w:t>IndraDrive</w:t>
      </w:r>
      <w:proofErr w:type="spellEnd"/>
      <w:r w:rsidRPr="00B61B17">
        <w:rPr>
          <w:spacing w:val="0"/>
        </w:rPr>
        <w:t xml:space="preserve"> Cs servo controllers from Bosch Rexroth (photo: Bosch Rexroth AG)</w:t>
      </w:r>
    </w:p>
    <w:p w:rsidR="00B61B17" w:rsidRPr="00B61B17" w:rsidRDefault="009A08E7" w:rsidP="00094794">
      <w:pPr>
        <w:pStyle w:val="Text9"/>
        <w:rPr>
          <w:spacing w:val="0"/>
        </w:rPr>
      </w:pPr>
      <w:r>
        <w:rPr>
          <w:noProof/>
          <w:lang w:val="de-DE" w:eastAsia="de-DE"/>
        </w:rPr>
        <w:drawing>
          <wp:inline distT="0" distB="0" distL="0" distR="0">
            <wp:extent cx="516890" cy="2027555"/>
            <wp:effectExtent l="0" t="0" r="0" b="0"/>
            <wp:docPr id="11"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6890" cy="2027555"/>
                    </a:xfrm>
                    <a:prstGeom prst="rect">
                      <a:avLst/>
                    </a:prstGeom>
                    <a:noFill/>
                    <a:ln>
                      <a:noFill/>
                    </a:ln>
                  </pic:spPr>
                </pic:pic>
              </a:graphicData>
            </a:graphic>
          </wp:inline>
        </w:drawing>
      </w:r>
    </w:p>
    <w:p w:rsidR="009A08E7" w:rsidRDefault="009A08E7" w:rsidP="00094794">
      <w:pPr>
        <w:pStyle w:val="Text9"/>
        <w:rPr>
          <w:spacing w:val="0"/>
        </w:rPr>
      </w:pPr>
    </w:p>
    <w:p w:rsidR="009A08E7" w:rsidRDefault="009A08E7" w:rsidP="00094794">
      <w:pPr>
        <w:pStyle w:val="Text9"/>
        <w:rPr>
          <w:spacing w:val="0"/>
        </w:rPr>
      </w:pPr>
      <w:r>
        <w:rPr>
          <w:spacing w:val="0"/>
        </w:rPr>
        <w:t xml:space="preserve">File </w:t>
      </w:r>
      <w:r w:rsidRPr="009A08E7">
        <w:rPr>
          <w:spacing w:val="0"/>
        </w:rPr>
        <w:t>LAL-LP 46 - 0007_1</w:t>
      </w:r>
    </w:p>
    <w:p w:rsidR="00B61B17" w:rsidRPr="00B61B17" w:rsidRDefault="00B61B17" w:rsidP="00094794">
      <w:pPr>
        <w:pStyle w:val="Text9"/>
        <w:rPr>
          <w:spacing w:val="0"/>
        </w:rPr>
      </w:pPr>
      <w:proofErr w:type="spellStart"/>
      <w:r w:rsidRPr="00B61B17">
        <w:rPr>
          <w:spacing w:val="0"/>
        </w:rPr>
        <w:t>Magnetostrictive</w:t>
      </w:r>
      <w:proofErr w:type="spellEnd"/>
      <w:r w:rsidRPr="00B61B17">
        <w:rPr>
          <w:spacing w:val="0"/>
        </w:rPr>
        <w:t xml:space="preserve"> measuring systems LA46 (tubular housing) and LP46 (profile housing) (photo: TR-Electronic)</w:t>
      </w:r>
    </w:p>
    <w:p w:rsidR="00B61B17" w:rsidRPr="00B61B17" w:rsidRDefault="009A08E7" w:rsidP="00094794">
      <w:pPr>
        <w:pStyle w:val="Text9"/>
        <w:rPr>
          <w:spacing w:val="0"/>
        </w:rPr>
      </w:pPr>
      <w:r>
        <w:rPr>
          <w:noProof/>
          <w:lang w:val="de-DE" w:eastAsia="de-DE"/>
        </w:rPr>
        <w:drawing>
          <wp:inline distT="0" distB="0" distL="0" distR="0">
            <wp:extent cx="1645920" cy="747395"/>
            <wp:effectExtent l="0" t="0" r="0" b="0"/>
            <wp:docPr id="8"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45920" cy="747395"/>
                    </a:xfrm>
                    <a:prstGeom prst="rect">
                      <a:avLst/>
                    </a:prstGeom>
                    <a:noFill/>
                    <a:ln>
                      <a:noFill/>
                    </a:ln>
                  </pic:spPr>
                </pic:pic>
              </a:graphicData>
            </a:graphic>
          </wp:inline>
        </w:drawing>
      </w:r>
    </w:p>
    <w:p w:rsidR="009A08E7" w:rsidRDefault="009A08E7" w:rsidP="00094794">
      <w:pPr>
        <w:pStyle w:val="Text9"/>
        <w:rPr>
          <w:spacing w:val="0"/>
        </w:rPr>
      </w:pPr>
    </w:p>
    <w:p w:rsidR="009A08E7" w:rsidRDefault="009A08E7" w:rsidP="00094794">
      <w:pPr>
        <w:pStyle w:val="Text9"/>
        <w:rPr>
          <w:spacing w:val="0"/>
        </w:rPr>
      </w:pPr>
      <w:r>
        <w:rPr>
          <w:spacing w:val="0"/>
        </w:rPr>
        <w:t xml:space="preserve">File </w:t>
      </w:r>
      <w:r w:rsidRPr="009A08E7">
        <w:rPr>
          <w:spacing w:val="0"/>
        </w:rPr>
        <w:t>TR-WEGSEN_2012</w:t>
      </w:r>
    </w:p>
    <w:p w:rsidR="00B61B17" w:rsidRPr="00B61B17" w:rsidRDefault="00B61B17" w:rsidP="00094794">
      <w:pPr>
        <w:pStyle w:val="Text9"/>
        <w:rPr>
          <w:spacing w:val="0"/>
        </w:rPr>
      </w:pPr>
      <w:r w:rsidRPr="00B61B17">
        <w:rPr>
          <w:spacing w:val="0"/>
        </w:rPr>
        <w:t xml:space="preserve">Mode of operation of </w:t>
      </w:r>
      <w:proofErr w:type="spellStart"/>
      <w:r w:rsidRPr="00B61B17">
        <w:rPr>
          <w:spacing w:val="0"/>
        </w:rPr>
        <w:t>magnetostriction</w:t>
      </w:r>
      <w:proofErr w:type="spellEnd"/>
      <w:r w:rsidRPr="00B61B17">
        <w:rPr>
          <w:spacing w:val="0"/>
        </w:rPr>
        <w:t xml:space="preserve"> (diagram: TR-Electronic)</w:t>
      </w:r>
    </w:p>
    <w:p w:rsidR="00B61B17" w:rsidRDefault="009A08E7" w:rsidP="00094794">
      <w:pPr>
        <w:pStyle w:val="Text9"/>
        <w:rPr>
          <w:spacing w:val="0"/>
        </w:rPr>
      </w:pPr>
      <w:r>
        <w:rPr>
          <w:noProof/>
          <w:lang w:val="de-DE" w:eastAsia="de-DE"/>
        </w:rPr>
        <w:drawing>
          <wp:inline distT="0" distB="0" distL="0" distR="0">
            <wp:extent cx="2321560" cy="1431290"/>
            <wp:effectExtent l="0" t="0" r="2540" b="0"/>
            <wp:docPr id="7"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21560" cy="1431290"/>
                    </a:xfrm>
                    <a:prstGeom prst="rect">
                      <a:avLst/>
                    </a:prstGeom>
                    <a:noFill/>
                    <a:ln>
                      <a:noFill/>
                    </a:ln>
                  </pic:spPr>
                </pic:pic>
              </a:graphicData>
            </a:graphic>
          </wp:inline>
        </w:drawing>
      </w:r>
    </w:p>
    <w:p w:rsidR="009A08E7" w:rsidRPr="00B61B17" w:rsidRDefault="009A08E7" w:rsidP="00094794">
      <w:pPr>
        <w:pStyle w:val="Text9"/>
        <w:rPr>
          <w:spacing w:val="0"/>
        </w:rPr>
      </w:pPr>
    </w:p>
    <w:p w:rsidR="009A08E7" w:rsidRDefault="009A08E7" w:rsidP="00094794">
      <w:pPr>
        <w:pStyle w:val="Text9"/>
        <w:rPr>
          <w:spacing w:val="0"/>
        </w:rPr>
      </w:pPr>
      <w:r>
        <w:rPr>
          <w:spacing w:val="0"/>
        </w:rPr>
        <w:t xml:space="preserve">File </w:t>
      </w:r>
      <w:proofErr w:type="spellStart"/>
      <w:r w:rsidRPr="009A08E7">
        <w:rPr>
          <w:spacing w:val="0"/>
        </w:rPr>
        <w:t>Bild_PI_BSHP</w:t>
      </w:r>
      <w:proofErr w:type="spellEnd"/>
    </w:p>
    <w:p w:rsidR="00B61B17" w:rsidRDefault="00B61B17" w:rsidP="00094794">
      <w:pPr>
        <w:pStyle w:val="Text9"/>
        <w:rPr>
          <w:spacing w:val="0"/>
        </w:rPr>
      </w:pPr>
      <w:r w:rsidRPr="00B61B17">
        <w:rPr>
          <w:spacing w:val="0"/>
        </w:rPr>
        <w:t>Linear guides in the BSHP series (photo: Bosch Rexroth AG)</w:t>
      </w:r>
    </w:p>
    <w:p w:rsidR="009A08E7" w:rsidRPr="00B61B17" w:rsidRDefault="009A08E7" w:rsidP="00094794">
      <w:pPr>
        <w:pStyle w:val="Text9"/>
        <w:rPr>
          <w:spacing w:val="0"/>
        </w:rPr>
      </w:pPr>
      <w:r>
        <w:rPr>
          <w:noProof/>
          <w:lang w:val="de-DE" w:eastAsia="de-DE"/>
        </w:rPr>
        <w:lastRenderedPageBreak/>
        <w:drawing>
          <wp:inline distT="0" distB="0" distL="0" distR="0">
            <wp:extent cx="1701800" cy="1526540"/>
            <wp:effectExtent l="0" t="0" r="0" b="0"/>
            <wp:docPr id="9" name="Bild 9" descr="http://fledge.kittelberger.de/imagepool/image/16853.jpg?id=115254&amp;maxwidth=210&amp;maxheight=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fledge.kittelberger.de/imagepool/image/16853.jpg?id=115254&amp;maxwidth=210&amp;maxheight=16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01800" cy="1526540"/>
                    </a:xfrm>
                    <a:prstGeom prst="rect">
                      <a:avLst/>
                    </a:prstGeom>
                    <a:noFill/>
                    <a:ln>
                      <a:noFill/>
                    </a:ln>
                  </pic:spPr>
                </pic:pic>
              </a:graphicData>
            </a:graphic>
          </wp:inline>
        </w:drawing>
      </w:r>
    </w:p>
    <w:sectPr w:rsidR="009A08E7" w:rsidRPr="00B61B17" w:rsidSect="00A72DC4">
      <w:headerReference w:type="even" r:id="rId12"/>
      <w:headerReference w:type="default" r:id="rId13"/>
      <w:footerReference w:type="even" r:id="rId14"/>
      <w:footerReference w:type="default" r:id="rId15"/>
      <w:headerReference w:type="first" r:id="rId16"/>
      <w:footerReference w:type="first" r:id="rId17"/>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1B17" w:rsidRPr="00B61B17" w:rsidRDefault="00B61B17">
      <w:r w:rsidRPr="00B61B17">
        <w:separator/>
      </w:r>
    </w:p>
  </w:endnote>
  <w:endnote w:type="continuationSeparator" w:id="0">
    <w:p w:rsidR="00B61B17" w:rsidRPr="00B61B17" w:rsidRDefault="00B61B17">
      <w:r w:rsidRPr="00B61B17">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2040503050201020203"/>
    <w:charset w:val="4D"/>
    <w:family w:val="auto"/>
    <w:notTrueType/>
    <w:pitch w:val="default"/>
    <w:sig w:usb0="00000003" w:usb1="00000000" w:usb2="00000000" w:usb3="00000000" w:csb0="00000001" w:csb1="00000000"/>
  </w:font>
  <w:font w:name="Frutiger LT 45 Light">
    <w:panose1 w:val="00000500000000000000"/>
    <w:charset w:val="00"/>
    <w:family w:val="swiss"/>
    <w:pitch w:val="variable"/>
    <w:sig w:usb0="80000027" w:usb1="00000000" w:usb2="00000000" w:usb3="00000000" w:csb0="00000001" w:csb1="00000000"/>
  </w:font>
  <w:font w:name="Frutiger LT 55 Roman">
    <w:panose1 w:val="00000500000000000000"/>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notTrueType/>
    <w:pitch w:val="variable"/>
    <w:sig w:usb0="00000003" w:usb1="00000000" w:usb2="00000000" w:usb3="00000000" w:csb0="00000001" w:csb1="00000000"/>
  </w:font>
  <w:font w:name="Frutiger LT Com 67 Bold Cn">
    <w:altName w:val="Impact"/>
    <w:panose1 w:val="00000000000000000000"/>
    <w:charset w:val="00"/>
    <w:family w:val="swiss"/>
    <w:notTrueType/>
    <w:pitch w:val="variable"/>
    <w:sig w:usb0="00000003" w:usb1="00000000" w:usb2="00000000" w:usb3="00000000" w:csb0="00000001" w:csb1="00000000"/>
  </w:font>
  <w:font w:name="Bosch Office Sans">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5DE6" w:rsidRDefault="00665DE6">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1B17" w:rsidRPr="00B61B17" w:rsidRDefault="009A08E7">
    <w:pPr>
      <w:pStyle w:val="Fuzeile"/>
      <w:rPr>
        <w:spacing w:val="0"/>
      </w:rPr>
    </w:pPr>
    <w:r>
      <w:rPr>
        <w:noProof/>
        <w:lang w:val="de-DE" w:eastAsia="de-DE"/>
      </w:rPr>
      <w:drawing>
        <wp:anchor distT="0" distB="0" distL="114300" distR="114300" simplePos="0" relativeHeight="251655168" behindDoc="1" locked="1" layoutInCell="0" allowOverlap="1">
          <wp:simplePos x="0" y="0"/>
          <wp:positionH relativeFrom="page">
            <wp:posOffset>-323850</wp:posOffset>
          </wp:positionH>
          <wp:positionV relativeFrom="page">
            <wp:posOffset>10243185</wp:posOffset>
          </wp:positionV>
          <wp:extent cx="8096250" cy="6350"/>
          <wp:effectExtent l="0" t="0" r="0" b="0"/>
          <wp:wrapNone/>
          <wp:docPr id="3"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0" w:name="_GoBack"/>
    <w:bookmarkEnd w:id="0"/>
    <w:r w:rsidR="00B61B17" w:rsidRPr="00B61B17">
      <w:rPr>
        <w:spacing w:val="0"/>
      </w:rPr>
      <w:t xml:space="preserve"> Felix Lohrer (TR-Electronic GmbH)</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1B17" w:rsidRPr="00B61B17" w:rsidRDefault="00B61B17">
    <w:pPr>
      <w:pStyle w:val="Fuzeile"/>
      <w:rPr>
        <w:spacing w:val="0"/>
      </w:rPr>
    </w:pPr>
    <w:r w:rsidRPr="00B61B17">
      <w:rPr>
        <w:spacing w:val="0"/>
      </w:rPr>
      <w:t>Felix Lohrer (TR-Electronic GmbH)</w:t>
    </w:r>
    <w:r w:rsidR="009A08E7">
      <w:rPr>
        <w:noProof/>
        <w:lang w:val="de-DE" w:eastAsia="de-DE"/>
      </w:rPr>
      <w:drawing>
        <wp:anchor distT="0" distB="0" distL="114300" distR="114300" simplePos="0" relativeHeight="251660288" behindDoc="1" locked="1" layoutInCell="0" allowOverlap="1">
          <wp:simplePos x="0" y="0"/>
          <wp:positionH relativeFrom="page">
            <wp:posOffset>-323850</wp:posOffset>
          </wp:positionH>
          <wp:positionV relativeFrom="page">
            <wp:posOffset>10243185</wp:posOffset>
          </wp:positionV>
          <wp:extent cx="8096250" cy="6350"/>
          <wp:effectExtent l="0" t="0" r="0" b="0"/>
          <wp:wrapNone/>
          <wp:docPr id="6"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1B17" w:rsidRPr="00B61B17" w:rsidRDefault="00B61B17">
      <w:r w:rsidRPr="00B61B17">
        <w:separator/>
      </w:r>
    </w:p>
  </w:footnote>
  <w:footnote w:type="continuationSeparator" w:id="0">
    <w:p w:rsidR="00B61B17" w:rsidRPr="00B61B17" w:rsidRDefault="00B61B17">
      <w:r w:rsidRPr="00B61B17">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5DE6" w:rsidRDefault="00665DE6">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1B17" w:rsidRPr="00B61B17" w:rsidRDefault="009A08E7">
    <w:pPr>
      <w:pStyle w:val="Kopfzeile"/>
    </w:pPr>
    <w:r>
      <w:rPr>
        <w:noProof/>
        <w:lang w:val="de-DE" w:eastAsia="de-DE"/>
      </w:rPr>
      <w:drawing>
        <wp:anchor distT="0" distB="0" distL="114300" distR="114300" simplePos="0" relativeHeight="251659264" behindDoc="1" locked="0" layoutInCell="0" allowOverlap="1">
          <wp:simplePos x="0" y="0"/>
          <wp:positionH relativeFrom="page">
            <wp:posOffset>-683895</wp:posOffset>
          </wp:positionH>
          <wp:positionV relativeFrom="page">
            <wp:posOffset>892810</wp:posOffset>
          </wp:positionV>
          <wp:extent cx="5538470" cy="13335"/>
          <wp:effectExtent l="0" t="0" r="5080" b="5715"/>
          <wp:wrapNone/>
          <wp:docPr id="1"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eastAsia="de-DE"/>
      </w:rPr>
      <w:drawing>
        <wp:anchor distT="0" distB="0" distL="114300" distR="114300" simplePos="0" relativeHeight="251658240" behindDoc="1" locked="1" layoutInCell="0" allowOverlap="1">
          <wp:simplePos x="0" y="0"/>
          <wp:positionH relativeFrom="page">
            <wp:posOffset>5040630</wp:posOffset>
          </wp:positionH>
          <wp:positionV relativeFrom="page">
            <wp:posOffset>467995</wp:posOffset>
          </wp:positionV>
          <wp:extent cx="1959610" cy="443865"/>
          <wp:effectExtent l="0" t="0" r="2540" b="0"/>
          <wp:wrapNone/>
          <wp:docPr id="2"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1B17" w:rsidRPr="00B61B17" w:rsidRDefault="009A08E7">
    <w:pPr>
      <w:pStyle w:val="Kopfzeile"/>
    </w:pPr>
    <w:r>
      <w:rPr>
        <w:noProof/>
        <w:lang w:val="de-DE" w:eastAsia="de-DE"/>
      </w:rPr>
      <w:drawing>
        <wp:anchor distT="0" distB="0" distL="114300" distR="114300" simplePos="0" relativeHeight="251657216" behindDoc="1" locked="1" layoutInCell="0" allowOverlap="1">
          <wp:simplePos x="0" y="0"/>
          <wp:positionH relativeFrom="page">
            <wp:posOffset>-683895</wp:posOffset>
          </wp:positionH>
          <wp:positionV relativeFrom="page">
            <wp:posOffset>892810</wp:posOffset>
          </wp:positionV>
          <wp:extent cx="5538470" cy="13335"/>
          <wp:effectExtent l="0" t="0" r="5080" b="5715"/>
          <wp:wrapNone/>
          <wp:docPr id="4"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eastAsia="de-DE"/>
      </w:rPr>
      <w:drawing>
        <wp:anchor distT="0" distB="0" distL="114300" distR="114300" simplePos="0" relativeHeight="251656192" behindDoc="1" locked="1" layoutInCell="0" allowOverlap="1">
          <wp:simplePos x="0" y="0"/>
          <wp:positionH relativeFrom="page">
            <wp:posOffset>5040630</wp:posOffset>
          </wp:positionH>
          <wp:positionV relativeFrom="page">
            <wp:posOffset>467995</wp:posOffset>
          </wp:positionV>
          <wp:extent cx="1959610" cy="443865"/>
          <wp:effectExtent l="0" t="0" r="2540" b="0"/>
          <wp:wrapNone/>
          <wp:docPr id="5"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9"/>
  <w:hyphenationZone w:val="425"/>
  <w:doNotHyphenateCaps/>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7FD6"/>
    <w:rsid w:val="00024054"/>
    <w:rsid w:val="000436A9"/>
    <w:rsid w:val="000705F9"/>
    <w:rsid w:val="00094794"/>
    <w:rsid w:val="000F0276"/>
    <w:rsid w:val="00122161"/>
    <w:rsid w:val="001353BC"/>
    <w:rsid w:val="00160143"/>
    <w:rsid w:val="00184D51"/>
    <w:rsid w:val="00196C68"/>
    <w:rsid w:val="001D7271"/>
    <w:rsid w:val="002B2622"/>
    <w:rsid w:val="002E1FEF"/>
    <w:rsid w:val="002E2A7F"/>
    <w:rsid w:val="003072E7"/>
    <w:rsid w:val="0040246B"/>
    <w:rsid w:val="0043553C"/>
    <w:rsid w:val="00460EFA"/>
    <w:rsid w:val="004A3BAE"/>
    <w:rsid w:val="004A6C46"/>
    <w:rsid w:val="004D2C47"/>
    <w:rsid w:val="004D6072"/>
    <w:rsid w:val="00542BFC"/>
    <w:rsid w:val="00566585"/>
    <w:rsid w:val="005A6CAC"/>
    <w:rsid w:val="005B5C3C"/>
    <w:rsid w:val="00665DE6"/>
    <w:rsid w:val="006701A4"/>
    <w:rsid w:val="007E438E"/>
    <w:rsid w:val="0082220A"/>
    <w:rsid w:val="00832A85"/>
    <w:rsid w:val="00862B1C"/>
    <w:rsid w:val="00890F15"/>
    <w:rsid w:val="008F4C24"/>
    <w:rsid w:val="00981627"/>
    <w:rsid w:val="00991C51"/>
    <w:rsid w:val="00992448"/>
    <w:rsid w:val="009A08E7"/>
    <w:rsid w:val="009F05F6"/>
    <w:rsid w:val="00A72DC4"/>
    <w:rsid w:val="00A84FEA"/>
    <w:rsid w:val="00AB3F06"/>
    <w:rsid w:val="00AF1A0D"/>
    <w:rsid w:val="00AF7FD6"/>
    <w:rsid w:val="00B00A97"/>
    <w:rsid w:val="00B03993"/>
    <w:rsid w:val="00B61B17"/>
    <w:rsid w:val="00C110F1"/>
    <w:rsid w:val="00C36A9F"/>
    <w:rsid w:val="00CC7C42"/>
    <w:rsid w:val="00D45FFB"/>
    <w:rsid w:val="00D60945"/>
    <w:rsid w:val="00DD68A4"/>
    <w:rsid w:val="00E6441D"/>
    <w:rsid w:val="00EC3ED3"/>
    <w:rsid w:val="00ED6461"/>
    <w:rsid w:val="00F0176E"/>
    <w:rsid w:val="00F112A3"/>
    <w:rsid w:val="00F255FB"/>
    <w:rsid w:val="00FA673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F7FD6"/>
    <w:pPr>
      <w:spacing w:after="0" w:line="240" w:lineRule="auto"/>
    </w:pPr>
    <w:rPr>
      <w:rFonts w:ascii="Times New Roman" w:hAnsi="Times New Roman" w:cs="Times New Roman"/>
      <w:sz w:val="24"/>
      <w:szCs w:val="24"/>
      <w:lang w:val="en-US" w:eastAsia="en-US"/>
    </w:rPr>
  </w:style>
  <w:style w:type="paragraph" w:styleId="berschrift1">
    <w:name w:val="heading 1"/>
    <w:aliases w:val="Headline"/>
    <w:basedOn w:val="Standard"/>
    <w:link w:val="berschrift1Zchn"/>
    <w:uiPriority w:val="99"/>
    <w:qFormat/>
    <w:rsid w:val="00DD68A4"/>
    <w:pPr>
      <w:spacing w:line="600" w:lineRule="atLeast"/>
      <w:outlineLvl w:val="0"/>
    </w:pPr>
    <w:rPr>
      <w:rFonts w:ascii="Frutiger LT Com 47 Light Cn" w:hAnsi="Frutiger LT Com 47 Light Cn" w:cs="Frutiger-Light"/>
      <w:bCs/>
      <w:color w:val="FF0000"/>
      <w:spacing w:val="2"/>
      <w:kern w:val="32"/>
      <w:sz w:val="48"/>
      <w:szCs w:val="32"/>
    </w:rPr>
  </w:style>
  <w:style w:type="paragraph" w:styleId="berschrift2">
    <w:name w:val="heading 2"/>
    <w:aliases w:val="Subline"/>
    <w:basedOn w:val="Standard"/>
    <w:link w:val="berschrift2Zchn"/>
    <w:uiPriority w:val="99"/>
    <w:qFormat/>
    <w:rsid w:val="00DD68A4"/>
    <w:pPr>
      <w:spacing w:line="400" w:lineRule="atLeast"/>
      <w:outlineLvl w:val="1"/>
    </w:pPr>
    <w:rPr>
      <w:rFonts w:ascii="Frutiger LT Com 47 Light Cn" w:hAnsi="Frutiger LT Com 47 Light Cn" w:cs="Frutiger-Light"/>
      <w:bCs/>
      <w:iCs/>
      <w:color w:val="FF0000"/>
      <w:spacing w:val="2"/>
      <w:sz w:val="28"/>
      <w:szCs w:val="28"/>
    </w:rPr>
  </w:style>
  <w:style w:type="paragraph" w:styleId="berschrift3">
    <w:name w:val="heading 3"/>
    <w:basedOn w:val="Standard"/>
    <w:next w:val="Standard"/>
    <w:link w:val="berschrift3Zchn"/>
    <w:uiPriority w:val="99"/>
    <w:qFormat/>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line Zchn"/>
    <w:basedOn w:val="Absatz-Standardschriftart"/>
    <w:link w:val="berschrift1"/>
    <w:uiPriority w:val="99"/>
    <w:locked/>
    <w:rsid w:val="00DD68A4"/>
    <w:rPr>
      <w:rFonts w:ascii="Frutiger LT Com 47 Light Cn" w:hAnsi="Frutiger LT Com 47 Light Cn"/>
      <w:color w:val="FF0000"/>
      <w:spacing w:val="2"/>
      <w:kern w:val="32"/>
      <w:sz w:val="32"/>
    </w:rPr>
  </w:style>
  <w:style w:type="character" w:customStyle="1" w:styleId="berschrift2Zchn">
    <w:name w:val="Überschrift 2 Zchn"/>
    <w:aliases w:val="Subline Zchn"/>
    <w:basedOn w:val="Absatz-Standardschriftart"/>
    <w:link w:val="berschrift2"/>
    <w:uiPriority w:val="99"/>
    <w:locked/>
    <w:rsid w:val="00DD68A4"/>
    <w:rPr>
      <w:rFonts w:ascii="Frutiger LT Com 47 Light Cn" w:hAnsi="Frutiger LT Com 47 Light Cn"/>
      <w:color w:val="FF0000"/>
      <w:spacing w:val="2"/>
      <w:sz w:val="28"/>
    </w:rPr>
  </w:style>
  <w:style w:type="character" w:customStyle="1" w:styleId="berschrift3Zchn">
    <w:name w:val="Überschrift 3 Zchn"/>
    <w:basedOn w:val="Absatz-Standardschriftart"/>
    <w:link w:val="berschrift3"/>
    <w:uiPriority w:val="99"/>
    <w:locked/>
    <w:rsid w:val="0040246B"/>
    <w:rPr>
      <w:rFonts w:ascii="Cambria" w:hAnsi="Cambria"/>
      <w:b/>
      <w:sz w:val="26"/>
    </w:rPr>
  </w:style>
  <w:style w:type="paragraph" w:customStyle="1" w:styleId="EinfAbs">
    <w:name w:val="[Einf. Abs.]"/>
    <w:basedOn w:val="Standard"/>
    <w:link w:val="EinfAbsZchn"/>
    <w:uiPriority w:val="99"/>
    <w:rsid w:val="00024054"/>
    <w:pPr>
      <w:widowControl w:val="0"/>
      <w:autoSpaceDE w:val="0"/>
      <w:autoSpaceDN w:val="0"/>
      <w:adjustRightInd w:val="0"/>
      <w:spacing w:line="288" w:lineRule="auto"/>
      <w:textAlignment w:val="center"/>
    </w:pPr>
    <w:rPr>
      <w:rFonts w:ascii="MinionPro-Regular" w:hAnsi="MinionPro-Regular" w:cs="Frutiger LT 45 Light"/>
      <w:color w:val="000000"/>
      <w:spacing w:val="2"/>
      <w:sz w:val="18"/>
      <w:szCs w:val="18"/>
    </w:rPr>
  </w:style>
  <w:style w:type="paragraph" w:customStyle="1" w:styleId="Adressfenster">
    <w:name w:val="Adressfenster"/>
    <w:basedOn w:val="EinfAbs"/>
    <w:uiPriority w:val="99"/>
    <w:rsid w:val="00024054"/>
    <w:pPr>
      <w:tabs>
        <w:tab w:val="left" w:pos="255"/>
      </w:tabs>
    </w:pPr>
    <w:rPr>
      <w:rFonts w:ascii="Frutiger-Light" w:hAnsi="Frutiger-Light" w:cs="Frutiger LT 55 Roman"/>
      <w:spacing w:val="1"/>
      <w:sz w:val="14"/>
      <w:szCs w:val="14"/>
    </w:rPr>
  </w:style>
  <w:style w:type="paragraph" w:customStyle="1" w:styleId="KeinAbsatzformat">
    <w:name w:val="[Kein Absatzformat]"/>
    <w:uiPriority w:val="99"/>
    <w:rsid w:val="00024054"/>
    <w:pPr>
      <w:widowControl w:val="0"/>
      <w:autoSpaceDE w:val="0"/>
      <w:autoSpaceDN w:val="0"/>
      <w:adjustRightInd w:val="0"/>
      <w:spacing w:after="0" w:line="288" w:lineRule="auto"/>
      <w:textAlignment w:val="center"/>
    </w:pPr>
    <w:rPr>
      <w:rFonts w:ascii="MinionPro-Regular" w:hAnsi="MinionPro-Regular" w:cs="Frutiger LT 45 Light"/>
      <w:color w:val="000000"/>
      <w:spacing w:val="2"/>
      <w:sz w:val="24"/>
      <w:szCs w:val="24"/>
      <w:lang w:val="en-US" w:eastAsia="en-US"/>
    </w:rPr>
  </w:style>
  <w:style w:type="paragraph" w:customStyle="1" w:styleId="Copyfett">
    <w:name w:val="Copy fett"/>
    <w:basedOn w:val="Copy"/>
    <w:uiPriority w:val="99"/>
    <w:rsid w:val="00542BFC"/>
    <w:rPr>
      <w:b/>
    </w:rPr>
  </w:style>
  <w:style w:type="paragraph" w:styleId="Kopfzeile">
    <w:name w:val="header"/>
    <w:basedOn w:val="Standard"/>
    <w:link w:val="KopfzeileZchn"/>
    <w:uiPriority w:val="99"/>
    <w:rsid w:val="00024054"/>
    <w:pPr>
      <w:tabs>
        <w:tab w:val="center" w:pos="4536"/>
        <w:tab w:val="right" w:pos="9072"/>
      </w:tabs>
      <w:spacing w:line="260" w:lineRule="atLeast"/>
    </w:pPr>
    <w:rPr>
      <w:rFonts w:ascii="Frutiger LT Com 45 Light" w:hAnsi="Frutiger LT Com 45 Light" w:cs="Frutiger-Light"/>
      <w:color w:val="000000"/>
      <w:spacing w:val="2"/>
      <w:sz w:val="18"/>
      <w:szCs w:val="18"/>
    </w:rPr>
  </w:style>
  <w:style w:type="character" w:customStyle="1" w:styleId="KopfzeileZchn">
    <w:name w:val="Kopfzeile Zchn"/>
    <w:basedOn w:val="Absatz-Standardschriftart"/>
    <w:link w:val="Kopfzeile"/>
    <w:uiPriority w:val="99"/>
    <w:semiHidden/>
    <w:rPr>
      <w:rFonts w:ascii="Times New Roman" w:hAnsi="Times New Roman" w:cs="Times New Roman"/>
      <w:sz w:val="24"/>
      <w:szCs w:val="24"/>
      <w:lang w:val="en-US" w:eastAsia="en-US"/>
    </w:rPr>
  </w:style>
  <w:style w:type="character" w:customStyle="1" w:styleId="KopfzeileZeichen">
    <w:name w:val="Kopfzeile Zeichen"/>
    <w:uiPriority w:val="99"/>
    <w:rsid w:val="00024054"/>
    <w:rPr>
      <w:sz w:val="24"/>
    </w:rPr>
  </w:style>
  <w:style w:type="paragraph" w:styleId="Fuzeile">
    <w:name w:val="footer"/>
    <w:basedOn w:val="Standard"/>
    <w:link w:val="FuzeileZchn"/>
    <w:uiPriority w:val="99"/>
    <w:rsid w:val="00024054"/>
    <w:pPr>
      <w:tabs>
        <w:tab w:val="center" w:pos="4536"/>
        <w:tab w:val="right" w:pos="9072"/>
      </w:tabs>
      <w:spacing w:line="260" w:lineRule="atLeast"/>
    </w:pPr>
    <w:rPr>
      <w:rFonts w:ascii="Frutiger LT Com 45 Light" w:hAnsi="Frutiger LT Com 45 Light" w:cs="Frutiger-Light"/>
      <w:color w:val="000000"/>
      <w:spacing w:val="2"/>
      <w:sz w:val="18"/>
      <w:szCs w:val="18"/>
    </w:rPr>
  </w:style>
  <w:style w:type="character" w:customStyle="1" w:styleId="FuzeileZchn">
    <w:name w:val="Fußzeile Zchn"/>
    <w:basedOn w:val="Absatz-Standardschriftart"/>
    <w:link w:val="Fuzeile"/>
    <w:uiPriority w:val="99"/>
    <w:semiHidden/>
    <w:rPr>
      <w:rFonts w:ascii="Times New Roman" w:hAnsi="Times New Roman" w:cs="Times New Roman"/>
      <w:sz w:val="24"/>
      <w:szCs w:val="24"/>
      <w:lang w:val="en-US" w:eastAsia="en-US"/>
    </w:rPr>
  </w:style>
  <w:style w:type="character" w:customStyle="1" w:styleId="FuzeileZeichen">
    <w:name w:val="Fußzeile Zeichen"/>
    <w:uiPriority w:val="99"/>
    <w:rsid w:val="00024054"/>
    <w:rPr>
      <w:sz w:val="24"/>
    </w:rPr>
  </w:style>
  <w:style w:type="paragraph" w:customStyle="1" w:styleId="FrutigerBold9pt">
    <w:name w:val="Frutiger Bold 9pt"/>
    <w:basedOn w:val="Standard"/>
    <w:uiPriority w:val="99"/>
    <w:rsid w:val="00024054"/>
    <w:pPr>
      <w:widowControl w:val="0"/>
      <w:autoSpaceDE w:val="0"/>
      <w:autoSpaceDN w:val="0"/>
      <w:adjustRightInd w:val="0"/>
      <w:spacing w:line="260" w:lineRule="atLeast"/>
      <w:textAlignment w:val="center"/>
    </w:pPr>
    <w:rPr>
      <w:rFonts w:ascii="Frutiger-Bold" w:hAnsi="Frutiger-Bold" w:cs="Frutiger-Light"/>
      <w:b/>
      <w:bCs/>
      <w:color w:val="000000"/>
      <w:spacing w:val="2"/>
      <w:sz w:val="18"/>
      <w:szCs w:val="18"/>
    </w:rPr>
  </w:style>
  <w:style w:type="paragraph" w:customStyle="1" w:styleId="Copy">
    <w:name w:val="Copy"/>
    <w:basedOn w:val="FrutigerBold9pt"/>
    <w:uiPriority w:val="99"/>
    <w:rsid w:val="00542BFC"/>
    <w:rPr>
      <w:rFonts w:ascii="Frutiger LT Com 45 Light" w:hAnsi="Frutiger LT Com 45 Light"/>
      <w:b w:val="0"/>
      <w:sz w:val="24"/>
      <w:szCs w:val="24"/>
    </w:rPr>
  </w:style>
  <w:style w:type="paragraph" w:customStyle="1" w:styleId="FrutigerLight9pt">
    <w:name w:val="Frutiger Light 9pt"/>
    <w:basedOn w:val="Standard"/>
    <w:uiPriority w:val="99"/>
    <w:rsid w:val="00024054"/>
    <w:pPr>
      <w:widowControl w:val="0"/>
      <w:autoSpaceDE w:val="0"/>
      <w:autoSpaceDN w:val="0"/>
      <w:adjustRightInd w:val="0"/>
      <w:textAlignment w:val="center"/>
    </w:pPr>
    <w:rPr>
      <w:rFonts w:ascii="Frutiger LT 45 Light" w:hAnsi="Frutiger LT 45 Light"/>
    </w:rPr>
  </w:style>
  <w:style w:type="paragraph" w:styleId="Titel">
    <w:name w:val="Title"/>
    <w:basedOn w:val="Standard"/>
    <w:next w:val="Standard"/>
    <w:link w:val="TitelZchn"/>
    <w:uiPriority w:val="99"/>
    <w:qFormat/>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basedOn w:val="Absatz-Standardschriftart"/>
    <w:link w:val="Titel"/>
    <w:uiPriority w:val="99"/>
    <w:locked/>
    <w:rsid w:val="0040246B"/>
    <w:rPr>
      <w:rFonts w:ascii="Cambria" w:hAnsi="Cambria"/>
      <w:b/>
      <w:kern w:val="28"/>
      <w:sz w:val="32"/>
    </w:rPr>
  </w:style>
  <w:style w:type="character" w:styleId="IntensiverVerweis">
    <w:name w:val="Intense Reference"/>
    <w:basedOn w:val="Absatz-Standardschriftart"/>
    <w:uiPriority w:val="99"/>
    <w:qFormat/>
    <w:rsid w:val="0040246B"/>
    <w:rPr>
      <w:b/>
      <w:smallCaps/>
      <w:color w:val="C0504D"/>
      <w:spacing w:val="5"/>
      <w:u w:val="single"/>
    </w:rPr>
  </w:style>
  <w:style w:type="character" w:styleId="SchwacherVerweis">
    <w:name w:val="Subtle Reference"/>
    <w:basedOn w:val="Absatz-Standardschriftart"/>
    <w:uiPriority w:val="99"/>
    <w:qFormat/>
    <w:rsid w:val="0040246B"/>
    <w:rPr>
      <w:smallCaps/>
      <w:color w:val="C0504D"/>
      <w:u w:val="single"/>
    </w:rPr>
  </w:style>
  <w:style w:type="paragraph" w:customStyle="1" w:styleId="IntensivesAnfhrungszeichen1">
    <w:name w:val="Intensives Anführungszeichen1"/>
    <w:basedOn w:val="Standard"/>
    <w:next w:val="Standard"/>
    <w:link w:val="IntensivesAnfhrungszeichenZchn"/>
    <w:uiPriority w:val="99"/>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1"/>
    <w:uiPriority w:val="99"/>
    <w:locked/>
    <w:rsid w:val="0040246B"/>
    <w:rPr>
      <w:b/>
      <w:i/>
      <w:color w:val="4F81BD"/>
      <w:sz w:val="24"/>
    </w:rPr>
  </w:style>
  <w:style w:type="paragraph" w:customStyle="1" w:styleId="Anfhrungszeichen1">
    <w:name w:val="Anführungszeichen1"/>
    <w:basedOn w:val="Standard"/>
    <w:next w:val="Standard"/>
    <w:link w:val="AnfhrungszeichenZchn"/>
    <w:uiPriority w:val="99"/>
    <w:rsid w:val="0040246B"/>
    <w:rPr>
      <w:i/>
      <w:iCs/>
    </w:rPr>
  </w:style>
  <w:style w:type="character" w:customStyle="1" w:styleId="AnfhrungszeichenZchn">
    <w:name w:val="Anführungszeichen Zchn"/>
    <w:link w:val="Anfhrungszeichen1"/>
    <w:uiPriority w:val="99"/>
    <w:locked/>
    <w:rsid w:val="0040246B"/>
    <w:rPr>
      <w:i/>
      <w:color w:val="000000"/>
      <w:sz w:val="24"/>
    </w:rPr>
  </w:style>
  <w:style w:type="character" w:styleId="Fett">
    <w:name w:val="Strong"/>
    <w:basedOn w:val="Absatz-Standardschriftart"/>
    <w:uiPriority w:val="99"/>
    <w:qFormat/>
    <w:rsid w:val="0040246B"/>
    <w:rPr>
      <w:rFonts w:cs="Times New Roman"/>
      <w:b/>
    </w:rPr>
  </w:style>
  <w:style w:type="character" w:styleId="IntensiveHervorhebung">
    <w:name w:val="Intense Emphasis"/>
    <w:basedOn w:val="Absatz-Standardschriftart"/>
    <w:uiPriority w:val="99"/>
    <w:qFormat/>
    <w:rsid w:val="0040246B"/>
    <w:rPr>
      <w:b/>
      <w:i/>
      <w:color w:val="4F81BD"/>
    </w:rPr>
  </w:style>
  <w:style w:type="character" w:styleId="Hervorhebung">
    <w:name w:val="Emphasis"/>
    <w:basedOn w:val="Absatz-Standardschriftart"/>
    <w:uiPriority w:val="99"/>
    <w:qFormat/>
    <w:rsid w:val="0040246B"/>
    <w:rPr>
      <w:rFonts w:cs="Times New Roman"/>
      <w:i/>
    </w:rPr>
  </w:style>
  <w:style w:type="character" w:styleId="SchwacheHervorhebung">
    <w:name w:val="Subtle Emphasis"/>
    <w:basedOn w:val="Absatz-Standardschriftart"/>
    <w:uiPriority w:val="99"/>
    <w:qFormat/>
    <w:rsid w:val="0040246B"/>
    <w:rPr>
      <w:i/>
      <w:color w:val="808080"/>
    </w:rPr>
  </w:style>
  <w:style w:type="paragraph" w:styleId="Untertitel">
    <w:name w:val="Subtitle"/>
    <w:basedOn w:val="Standard"/>
    <w:next w:val="Standard"/>
    <w:link w:val="UntertitelZchn"/>
    <w:uiPriority w:val="99"/>
    <w:qFormat/>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basedOn w:val="Absatz-Standardschriftart"/>
    <w:link w:val="Untertitel"/>
    <w:uiPriority w:val="99"/>
    <w:locked/>
    <w:rsid w:val="0040246B"/>
    <w:rPr>
      <w:rFonts w:ascii="Cambria" w:hAnsi="Cambria"/>
      <w:sz w:val="24"/>
    </w:rPr>
  </w:style>
  <w:style w:type="paragraph" w:styleId="KeinLeerraum">
    <w:name w:val="No Spacing"/>
    <w:uiPriority w:val="99"/>
    <w:qFormat/>
    <w:rsid w:val="0040246B"/>
    <w:pPr>
      <w:spacing w:after="0" w:line="240" w:lineRule="auto"/>
    </w:pPr>
    <w:rPr>
      <w:color w:val="000000"/>
      <w:spacing w:val="2"/>
      <w:sz w:val="24"/>
      <w:szCs w:val="24"/>
      <w:lang w:val="en-US" w:eastAsia="en-US"/>
    </w:rPr>
  </w:style>
  <w:style w:type="paragraph" w:styleId="Listenabsatz">
    <w:name w:val="List Paragraph"/>
    <w:basedOn w:val="Standard"/>
    <w:uiPriority w:val="99"/>
    <w:qFormat/>
    <w:rsid w:val="0040246B"/>
    <w:pPr>
      <w:spacing w:line="260" w:lineRule="atLeast"/>
      <w:ind w:left="708"/>
    </w:pPr>
    <w:rPr>
      <w:rFonts w:ascii="Frutiger LT Com 45 Light" w:hAnsi="Frutiger LT Com 45 Light" w:cs="Frutiger-Light"/>
      <w:color w:val="000000"/>
      <w:spacing w:val="2"/>
      <w:sz w:val="18"/>
      <w:szCs w:val="18"/>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uiPriority w:val="99"/>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basedOn w:val="Absatz-Standardschriftart"/>
    <w:uiPriority w:val="99"/>
    <w:rsid w:val="008F4C24"/>
    <w:rPr>
      <w:rFonts w:cs="Times New Roman"/>
      <w:color w:val="FF0000"/>
      <w:u w:val="single"/>
    </w:rPr>
  </w:style>
  <w:style w:type="paragraph" w:customStyle="1" w:styleId="Fusszeile1">
    <w:name w:val="Fusszeile1"/>
    <w:basedOn w:val="EinfAbs"/>
    <w:link w:val="FusszeileZchn"/>
    <w:uiPriority w:val="99"/>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locked/>
    <w:rsid w:val="000F0276"/>
    <w:rPr>
      <w:rFonts w:ascii="MinionPro-Regular" w:hAnsi="MinionPro-Regular"/>
      <w:color w:val="000000"/>
      <w:sz w:val="24"/>
    </w:rPr>
  </w:style>
  <w:style w:type="character" w:customStyle="1" w:styleId="FusszeileZchn">
    <w:name w:val="Fusszeile Zchn"/>
    <w:link w:val="Fusszeile1"/>
    <w:uiPriority w:val="99"/>
    <w:locked/>
    <w:rsid w:val="00DD68A4"/>
    <w:rPr>
      <w:rFonts w:ascii="Frutiger LT Com 45 Light" w:hAnsi="Frutiger LT Com 45 Light"/>
      <w:color w:val="000000"/>
      <w:sz w:val="24"/>
    </w:rPr>
  </w:style>
  <w:style w:type="paragraph" w:customStyle="1" w:styleId="Textfett9">
    <w:name w:val="Text fett 9"/>
    <w:basedOn w:val="FrutigerBold9pt"/>
    <w:link w:val="Textfett9Zchn"/>
    <w:uiPriority w:val="99"/>
    <w:rsid w:val="00E6441D"/>
    <w:rPr>
      <w:rFonts w:ascii="Frutiger LT Com 45 Light" w:hAnsi="Frutiger LT Com 45 Light"/>
    </w:rPr>
  </w:style>
  <w:style w:type="paragraph" w:customStyle="1" w:styleId="Text9">
    <w:name w:val="Text 9"/>
    <w:basedOn w:val="FrutigerBold9pt"/>
    <w:link w:val="Text9Zchn"/>
    <w:uiPriority w:val="99"/>
    <w:rsid w:val="00E6441D"/>
    <w:rPr>
      <w:rFonts w:ascii="Frutiger LT Com 45 Light" w:hAnsi="Frutiger LT Com 45 Light"/>
      <w:b w:val="0"/>
    </w:rPr>
  </w:style>
  <w:style w:type="paragraph" w:customStyle="1" w:styleId="Text11">
    <w:name w:val="Text 11"/>
    <w:basedOn w:val="Text9"/>
    <w:link w:val="Text11Zchn"/>
    <w:uiPriority w:val="99"/>
    <w:rsid w:val="00E6441D"/>
    <w:rPr>
      <w:sz w:val="22"/>
      <w:szCs w:val="22"/>
    </w:rPr>
  </w:style>
  <w:style w:type="paragraph" w:customStyle="1" w:styleId="Textfett11">
    <w:name w:val="Text fett 11"/>
    <w:basedOn w:val="Textfett9"/>
    <w:link w:val="Textfett11Zchn"/>
    <w:uiPriority w:val="99"/>
    <w:rsid w:val="00E6441D"/>
    <w:rPr>
      <w:sz w:val="22"/>
      <w:szCs w:val="22"/>
    </w:rPr>
  </w:style>
  <w:style w:type="character" w:customStyle="1" w:styleId="Text9Zchn">
    <w:name w:val="Text 9 Zchn"/>
    <w:link w:val="Text9"/>
    <w:uiPriority w:val="99"/>
    <w:locked/>
    <w:rsid w:val="00E6441D"/>
    <w:rPr>
      <w:color w:val="000000"/>
      <w:spacing w:val="2"/>
      <w:sz w:val="18"/>
      <w:lang w:val="en-US" w:eastAsia="x-none"/>
    </w:rPr>
  </w:style>
  <w:style w:type="character" w:customStyle="1" w:styleId="Text11Zchn">
    <w:name w:val="Text 11 Zchn"/>
    <w:link w:val="Text11"/>
    <w:uiPriority w:val="99"/>
    <w:locked/>
    <w:rsid w:val="00E6441D"/>
    <w:rPr>
      <w:color w:val="000000"/>
      <w:spacing w:val="2"/>
      <w:sz w:val="22"/>
    </w:rPr>
  </w:style>
  <w:style w:type="character" w:customStyle="1" w:styleId="Textfett9Zchn">
    <w:name w:val="Text fett 9 Zchn"/>
    <w:link w:val="Textfett9"/>
    <w:uiPriority w:val="99"/>
    <w:locked/>
    <w:rsid w:val="00E6441D"/>
    <w:rPr>
      <w:b/>
      <w:color w:val="000000"/>
      <w:spacing w:val="2"/>
      <w:sz w:val="18"/>
      <w:lang w:val="en-US" w:eastAsia="x-none"/>
    </w:rPr>
  </w:style>
  <w:style w:type="character" w:customStyle="1" w:styleId="Textfett11Zchn">
    <w:name w:val="Text fett 11 Zchn"/>
    <w:link w:val="Textfett11"/>
    <w:uiPriority w:val="99"/>
    <w:locked/>
    <w:rsid w:val="00E6441D"/>
    <w:rPr>
      <w:b/>
      <w:color w:val="000000"/>
      <w:spacing w:val="2"/>
      <w:sz w:val="22"/>
    </w:rPr>
  </w:style>
  <w:style w:type="paragraph" w:customStyle="1" w:styleId="Pressetext">
    <w:name w:val="Pressetext"/>
    <w:basedOn w:val="Standard"/>
    <w:uiPriority w:val="99"/>
    <w:rsid w:val="00AF7FD6"/>
    <w:pPr>
      <w:spacing w:after="306" w:line="306" w:lineRule="exact"/>
    </w:pPr>
    <w:rPr>
      <w:rFonts w:ascii="Bosch Office Sans" w:hAnsi="Bosch Office Sans"/>
      <w:sz w:val="22"/>
    </w:rPr>
  </w:style>
  <w:style w:type="paragraph" w:customStyle="1" w:styleId="Summary">
    <w:name w:val="Summary"/>
    <w:basedOn w:val="Standard"/>
    <w:uiPriority w:val="99"/>
    <w:rsid w:val="00AF7FD6"/>
    <w:pPr>
      <w:spacing w:after="306" w:line="306" w:lineRule="exact"/>
    </w:pPr>
    <w:rPr>
      <w:rFonts w:ascii="Bosch Office Sans" w:hAnsi="Bosch Office Sans"/>
      <w:b/>
      <w:sz w:val="22"/>
    </w:rPr>
  </w:style>
  <w:style w:type="paragraph" w:customStyle="1" w:styleId="Subheading">
    <w:name w:val="Subheading"/>
    <w:basedOn w:val="Standard"/>
    <w:uiPriority w:val="99"/>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1D727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F7FD6"/>
    <w:pPr>
      <w:spacing w:after="0" w:line="240" w:lineRule="auto"/>
    </w:pPr>
    <w:rPr>
      <w:rFonts w:ascii="Times New Roman" w:hAnsi="Times New Roman" w:cs="Times New Roman"/>
      <w:sz w:val="24"/>
      <w:szCs w:val="24"/>
      <w:lang w:val="en-US" w:eastAsia="en-US"/>
    </w:rPr>
  </w:style>
  <w:style w:type="paragraph" w:styleId="berschrift1">
    <w:name w:val="heading 1"/>
    <w:aliases w:val="Headline"/>
    <w:basedOn w:val="Standard"/>
    <w:link w:val="berschrift1Zchn"/>
    <w:uiPriority w:val="99"/>
    <w:qFormat/>
    <w:rsid w:val="00DD68A4"/>
    <w:pPr>
      <w:spacing w:line="600" w:lineRule="atLeast"/>
      <w:outlineLvl w:val="0"/>
    </w:pPr>
    <w:rPr>
      <w:rFonts w:ascii="Frutiger LT Com 47 Light Cn" w:hAnsi="Frutiger LT Com 47 Light Cn" w:cs="Frutiger-Light"/>
      <w:bCs/>
      <w:color w:val="FF0000"/>
      <w:spacing w:val="2"/>
      <w:kern w:val="32"/>
      <w:sz w:val="48"/>
      <w:szCs w:val="32"/>
    </w:rPr>
  </w:style>
  <w:style w:type="paragraph" w:styleId="berschrift2">
    <w:name w:val="heading 2"/>
    <w:aliases w:val="Subline"/>
    <w:basedOn w:val="Standard"/>
    <w:link w:val="berschrift2Zchn"/>
    <w:uiPriority w:val="99"/>
    <w:qFormat/>
    <w:rsid w:val="00DD68A4"/>
    <w:pPr>
      <w:spacing w:line="400" w:lineRule="atLeast"/>
      <w:outlineLvl w:val="1"/>
    </w:pPr>
    <w:rPr>
      <w:rFonts w:ascii="Frutiger LT Com 47 Light Cn" w:hAnsi="Frutiger LT Com 47 Light Cn" w:cs="Frutiger-Light"/>
      <w:bCs/>
      <w:iCs/>
      <w:color w:val="FF0000"/>
      <w:spacing w:val="2"/>
      <w:sz w:val="28"/>
      <w:szCs w:val="28"/>
    </w:rPr>
  </w:style>
  <w:style w:type="paragraph" w:styleId="berschrift3">
    <w:name w:val="heading 3"/>
    <w:basedOn w:val="Standard"/>
    <w:next w:val="Standard"/>
    <w:link w:val="berschrift3Zchn"/>
    <w:uiPriority w:val="99"/>
    <w:qFormat/>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line Zchn"/>
    <w:basedOn w:val="Absatz-Standardschriftart"/>
    <w:link w:val="berschrift1"/>
    <w:uiPriority w:val="99"/>
    <w:locked/>
    <w:rsid w:val="00DD68A4"/>
    <w:rPr>
      <w:rFonts w:ascii="Frutiger LT Com 47 Light Cn" w:hAnsi="Frutiger LT Com 47 Light Cn"/>
      <w:color w:val="FF0000"/>
      <w:spacing w:val="2"/>
      <w:kern w:val="32"/>
      <w:sz w:val="32"/>
    </w:rPr>
  </w:style>
  <w:style w:type="character" w:customStyle="1" w:styleId="berschrift2Zchn">
    <w:name w:val="Überschrift 2 Zchn"/>
    <w:aliases w:val="Subline Zchn"/>
    <w:basedOn w:val="Absatz-Standardschriftart"/>
    <w:link w:val="berschrift2"/>
    <w:uiPriority w:val="99"/>
    <w:locked/>
    <w:rsid w:val="00DD68A4"/>
    <w:rPr>
      <w:rFonts w:ascii="Frutiger LT Com 47 Light Cn" w:hAnsi="Frutiger LT Com 47 Light Cn"/>
      <w:color w:val="FF0000"/>
      <w:spacing w:val="2"/>
      <w:sz w:val="28"/>
    </w:rPr>
  </w:style>
  <w:style w:type="character" w:customStyle="1" w:styleId="berschrift3Zchn">
    <w:name w:val="Überschrift 3 Zchn"/>
    <w:basedOn w:val="Absatz-Standardschriftart"/>
    <w:link w:val="berschrift3"/>
    <w:uiPriority w:val="99"/>
    <w:locked/>
    <w:rsid w:val="0040246B"/>
    <w:rPr>
      <w:rFonts w:ascii="Cambria" w:hAnsi="Cambria"/>
      <w:b/>
      <w:sz w:val="26"/>
    </w:rPr>
  </w:style>
  <w:style w:type="paragraph" w:customStyle="1" w:styleId="EinfAbs">
    <w:name w:val="[Einf. Abs.]"/>
    <w:basedOn w:val="Standard"/>
    <w:link w:val="EinfAbsZchn"/>
    <w:uiPriority w:val="99"/>
    <w:rsid w:val="00024054"/>
    <w:pPr>
      <w:widowControl w:val="0"/>
      <w:autoSpaceDE w:val="0"/>
      <w:autoSpaceDN w:val="0"/>
      <w:adjustRightInd w:val="0"/>
      <w:spacing w:line="288" w:lineRule="auto"/>
      <w:textAlignment w:val="center"/>
    </w:pPr>
    <w:rPr>
      <w:rFonts w:ascii="MinionPro-Regular" w:hAnsi="MinionPro-Regular" w:cs="Frutiger LT 45 Light"/>
      <w:color w:val="000000"/>
      <w:spacing w:val="2"/>
      <w:sz w:val="18"/>
      <w:szCs w:val="18"/>
    </w:rPr>
  </w:style>
  <w:style w:type="paragraph" w:customStyle="1" w:styleId="Adressfenster">
    <w:name w:val="Adressfenster"/>
    <w:basedOn w:val="EinfAbs"/>
    <w:uiPriority w:val="99"/>
    <w:rsid w:val="00024054"/>
    <w:pPr>
      <w:tabs>
        <w:tab w:val="left" w:pos="255"/>
      </w:tabs>
    </w:pPr>
    <w:rPr>
      <w:rFonts w:ascii="Frutiger-Light" w:hAnsi="Frutiger-Light" w:cs="Frutiger LT 55 Roman"/>
      <w:spacing w:val="1"/>
      <w:sz w:val="14"/>
      <w:szCs w:val="14"/>
    </w:rPr>
  </w:style>
  <w:style w:type="paragraph" w:customStyle="1" w:styleId="KeinAbsatzformat">
    <w:name w:val="[Kein Absatzformat]"/>
    <w:uiPriority w:val="99"/>
    <w:rsid w:val="00024054"/>
    <w:pPr>
      <w:widowControl w:val="0"/>
      <w:autoSpaceDE w:val="0"/>
      <w:autoSpaceDN w:val="0"/>
      <w:adjustRightInd w:val="0"/>
      <w:spacing w:after="0" w:line="288" w:lineRule="auto"/>
      <w:textAlignment w:val="center"/>
    </w:pPr>
    <w:rPr>
      <w:rFonts w:ascii="MinionPro-Regular" w:hAnsi="MinionPro-Regular" w:cs="Frutiger LT 45 Light"/>
      <w:color w:val="000000"/>
      <w:spacing w:val="2"/>
      <w:sz w:val="24"/>
      <w:szCs w:val="24"/>
      <w:lang w:val="en-US" w:eastAsia="en-US"/>
    </w:rPr>
  </w:style>
  <w:style w:type="paragraph" w:customStyle="1" w:styleId="Copyfett">
    <w:name w:val="Copy fett"/>
    <w:basedOn w:val="Copy"/>
    <w:uiPriority w:val="99"/>
    <w:rsid w:val="00542BFC"/>
    <w:rPr>
      <w:b/>
    </w:rPr>
  </w:style>
  <w:style w:type="paragraph" w:styleId="Kopfzeile">
    <w:name w:val="header"/>
    <w:basedOn w:val="Standard"/>
    <w:link w:val="KopfzeileZchn"/>
    <w:uiPriority w:val="99"/>
    <w:rsid w:val="00024054"/>
    <w:pPr>
      <w:tabs>
        <w:tab w:val="center" w:pos="4536"/>
        <w:tab w:val="right" w:pos="9072"/>
      </w:tabs>
      <w:spacing w:line="260" w:lineRule="atLeast"/>
    </w:pPr>
    <w:rPr>
      <w:rFonts w:ascii="Frutiger LT Com 45 Light" w:hAnsi="Frutiger LT Com 45 Light" w:cs="Frutiger-Light"/>
      <w:color w:val="000000"/>
      <w:spacing w:val="2"/>
      <w:sz w:val="18"/>
      <w:szCs w:val="18"/>
    </w:rPr>
  </w:style>
  <w:style w:type="character" w:customStyle="1" w:styleId="KopfzeileZchn">
    <w:name w:val="Kopfzeile Zchn"/>
    <w:basedOn w:val="Absatz-Standardschriftart"/>
    <w:link w:val="Kopfzeile"/>
    <w:uiPriority w:val="99"/>
    <w:semiHidden/>
    <w:rPr>
      <w:rFonts w:ascii="Times New Roman" w:hAnsi="Times New Roman" w:cs="Times New Roman"/>
      <w:sz w:val="24"/>
      <w:szCs w:val="24"/>
      <w:lang w:val="en-US" w:eastAsia="en-US"/>
    </w:rPr>
  </w:style>
  <w:style w:type="character" w:customStyle="1" w:styleId="KopfzeileZeichen">
    <w:name w:val="Kopfzeile Zeichen"/>
    <w:uiPriority w:val="99"/>
    <w:rsid w:val="00024054"/>
    <w:rPr>
      <w:sz w:val="24"/>
    </w:rPr>
  </w:style>
  <w:style w:type="paragraph" w:styleId="Fuzeile">
    <w:name w:val="footer"/>
    <w:basedOn w:val="Standard"/>
    <w:link w:val="FuzeileZchn"/>
    <w:uiPriority w:val="99"/>
    <w:rsid w:val="00024054"/>
    <w:pPr>
      <w:tabs>
        <w:tab w:val="center" w:pos="4536"/>
        <w:tab w:val="right" w:pos="9072"/>
      </w:tabs>
      <w:spacing w:line="260" w:lineRule="atLeast"/>
    </w:pPr>
    <w:rPr>
      <w:rFonts w:ascii="Frutiger LT Com 45 Light" w:hAnsi="Frutiger LT Com 45 Light" w:cs="Frutiger-Light"/>
      <w:color w:val="000000"/>
      <w:spacing w:val="2"/>
      <w:sz w:val="18"/>
      <w:szCs w:val="18"/>
    </w:rPr>
  </w:style>
  <w:style w:type="character" w:customStyle="1" w:styleId="FuzeileZchn">
    <w:name w:val="Fußzeile Zchn"/>
    <w:basedOn w:val="Absatz-Standardschriftart"/>
    <w:link w:val="Fuzeile"/>
    <w:uiPriority w:val="99"/>
    <w:semiHidden/>
    <w:rPr>
      <w:rFonts w:ascii="Times New Roman" w:hAnsi="Times New Roman" w:cs="Times New Roman"/>
      <w:sz w:val="24"/>
      <w:szCs w:val="24"/>
      <w:lang w:val="en-US" w:eastAsia="en-US"/>
    </w:rPr>
  </w:style>
  <w:style w:type="character" w:customStyle="1" w:styleId="FuzeileZeichen">
    <w:name w:val="Fußzeile Zeichen"/>
    <w:uiPriority w:val="99"/>
    <w:rsid w:val="00024054"/>
    <w:rPr>
      <w:sz w:val="24"/>
    </w:rPr>
  </w:style>
  <w:style w:type="paragraph" w:customStyle="1" w:styleId="FrutigerBold9pt">
    <w:name w:val="Frutiger Bold 9pt"/>
    <w:basedOn w:val="Standard"/>
    <w:uiPriority w:val="99"/>
    <w:rsid w:val="00024054"/>
    <w:pPr>
      <w:widowControl w:val="0"/>
      <w:autoSpaceDE w:val="0"/>
      <w:autoSpaceDN w:val="0"/>
      <w:adjustRightInd w:val="0"/>
      <w:spacing w:line="260" w:lineRule="atLeast"/>
      <w:textAlignment w:val="center"/>
    </w:pPr>
    <w:rPr>
      <w:rFonts w:ascii="Frutiger-Bold" w:hAnsi="Frutiger-Bold" w:cs="Frutiger-Light"/>
      <w:b/>
      <w:bCs/>
      <w:color w:val="000000"/>
      <w:spacing w:val="2"/>
      <w:sz w:val="18"/>
      <w:szCs w:val="18"/>
    </w:rPr>
  </w:style>
  <w:style w:type="paragraph" w:customStyle="1" w:styleId="Copy">
    <w:name w:val="Copy"/>
    <w:basedOn w:val="FrutigerBold9pt"/>
    <w:uiPriority w:val="99"/>
    <w:rsid w:val="00542BFC"/>
    <w:rPr>
      <w:rFonts w:ascii="Frutiger LT Com 45 Light" w:hAnsi="Frutiger LT Com 45 Light"/>
      <w:b w:val="0"/>
      <w:sz w:val="24"/>
      <w:szCs w:val="24"/>
    </w:rPr>
  </w:style>
  <w:style w:type="paragraph" w:customStyle="1" w:styleId="FrutigerLight9pt">
    <w:name w:val="Frutiger Light 9pt"/>
    <w:basedOn w:val="Standard"/>
    <w:uiPriority w:val="99"/>
    <w:rsid w:val="00024054"/>
    <w:pPr>
      <w:widowControl w:val="0"/>
      <w:autoSpaceDE w:val="0"/>
      <w:autoSpaceDN w:val="0"/>
      <w:adjustRightInd w:val="0"/>
      <w:textAlignment w:val="center"/>
    </w:pPr>
    <w:rPr>
      <w:rFonts w:ascii="Frutiger LT 45 Light" w:hAnsi="Frutiger LT 45 Light"/>
    </w:rPr>
  </w:style>
  <w:style w:type="paragraph" w:styleId="Titel">
    <w:name w:val="Title"/>
    <w:basedOn w:val="Standard"/>
    <w:next w:val="Standard"/>
    <w:link w:val="TitelZchn"/>
    <w:uiPriority w:val="99"/>
    <w:qFormat/>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basedOn w:val="Absatz-Standardschriftart"/>
    <w:link w:val="Titel"/>
    <w:uiPriority w:val="99"/>
    <w:locked/>
    <w:rsid w:val="0040246B"/>
    <w:rPr>
      <w:rFonts w:ascii="Cambria" w:hAnsi="Cambria"/>
      <w:b/>
      <w:kern w:val="28"/>
      <w:sz w:val="32"/>
    </w:rPr>
  </w:style>
  <w:style w:type="character" w:styleId="IntensiverVerweis">
    <w:name w:val="Intense Reference"/>
    <w:basedOn w:val="Absatz-Standardschriftart"/>
    <w:uiPriority w:val="99"/>
    <w:qFormat/>
    <w:rsid w:val="0040246B"/>
    <w:rPr>
      <w:b/>
      <w:smallCaps/>
      <w:color w:val="C0504D"/>
      <w:spacing w:val="5"/>
      <w:u w:val="single"/>
    </w:rPr>
  </w:style>
  <w:style w:type="character" w:styleId="SchwacherVerweis">
    <w:name w:val="Subtle Reference"/>
    <w:basedOn w:val="Absatz-Standardschriftart"/>
    <w:uiPriority w:val="99"/>
    <w:qFormat/>
    <w:rsid w:val="0040246B"/>
    <w:rPr>
      <w:smallCaps/>
      <w:color w:val="C0504D"/>
      <w:u w:val="single"/>
    </w:rPr>
  </w:style>
  <w:style w:type="paragraph" w:customStyle="1" w:styleId="IntensivesAnfhrungszeichen1">
    <w:name w:val="Intensives Anführungszeichen1"/>
    <w:basedOn w:val="Standard"/>
    <w:next w:val="Standard"/>
    <w:link w:val="IntensivesAnfhrungszeichenZchn"/>
    <w:uiPriority w:val="99"/>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1"/>
    <w:uiPriority w:val="99"/>
    <w:locked/>
    <w:rsid w:val="0040246B"/>
    <w:rPr>
      <w:b/>
      <w:i/>
      <w:color w:val="4F81BD"/>
      <w:sz w:val="24"/>
    </w:rPr>
  </w:style>
  <w:style w:type="paragraph" w:customStyle="1" w:styleId="Anfhrungszeichen1">
    <w:name w:val="Anführungszeichen1"/>
    <w:basedOn w:val="Standard"/>
    <w:next w:val="Standard"/>
    <w:link w:val="AnfhrungszeichenZchn"/>
    <w:uiPriority w:val="99"/>
    <w:rsid w:val="0040246B"/>
    <w:rPr>
      <w:i/>
      <w:iCs/>
    </w:rPr>
  </w:style>
  <w:style w:type="character" w:customStyle="1" w:styleId="AnfhrungszeichenZchn">
    <w:name w:val="Anführungszeichen Zchn"/>
    <w:link w:val="Anfhrungszeichen1"/>
    <w:uiPriority w:val="99"/>
    <w:locked/>
    <w:rsid w:val="0040246B"/>
    <w:rPr>
      <w:i/>
      <w:color w:val="000000"/>
      <w:sz w:val="24"/>
    </w:rPr>
  </w:style>
  <w:style w:type="character" w:styleId="Fett">
    <w:name w:val="Strong"/>
    <w:basedOn w:val="Absatz-Standardschriftart"/>
    <w:uiPriority w:val="99"/>
    <w:qFormat/>
    <w:rsid w:val="0040246B"/>
    <w:rPr>
      <w:rFonts w:cs="Times New Roman"/>
      <w:b/>
    </w:rPr>
  </w:style>
  <w:style w:type="character" w:styleId="IntensiveHervorhebung">
    <w:name w:val="Intense Emphasis"/>
    <w:basedOn w:val="Absatz-Standardschriftart"/>
    <w:uiPriority w:val="99"/>
    <w:qFormat/>
    <w:rsid w:val="0040246B"/>
    <w:rPr>
      <w:b/>
      <w:i/>
      <w:color w:val="4F81BD"/>
    </w:rPr>
  </w:style>
  <w:style w:type="character" w:styleId="Hervorhebung">
    <w:name w:val="Emphasis"/>
    <w:basedOn w:val="Absatz-Standardschriftart"/>
    <w:uiPriority w:val="99"/>
    <w:qFormat/>
    <w:rsid w:val="0040246B"/>
    <w:rPr>
      <w:rFonts w:cs="Times New Roman"/>
      <w:i/>
    </w:rPr>
  </w:style>
  <w:style w:type="character" w:styleId="SchwacheHervorhebung">
    <w:name w:val="Subtle Emphasis"/>
    <w:basedOn w:val="Absatz-Standardschriftart"/>
    <w:uiPriority w:val="99"/>
    <w:qFormat/>
    <w:rsid w:val="0040246B"/>
    <w:rPr>
      <w:i/>
      <w:color w:val="808080"/>
    </w:rPr>
  </w:style>
  <w:style w:type="paragraph" w:styleId="Untertitel">
    <w:name w:val="Subtitle"/>
    <w:basedOn w:val="Standard"/>
    <w:next w:val="Standard"/>
    <w:link w:val="UntertitelZchn"/>
    <w:uiPriority w:val="99"/>
    <w:qFormat/>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basedOn w:val="Absatz-Standardschriftart"/>
    <w:link w:val="Untertitel"/>
    <w:uiPriority w:val="99"/>
    <w:locked/>
    <w:rsid w:val="0040246B"/>
    <w:rPr>
      <w:rFonts w:ascii="Cambria" w:hAnsi="Cambria"/>
      <w:sz w:val="24"/>
    </w:rPr>
  </w:style>
  <w:style w:type="paragraph" w:styleId="KeinLeerraum">
    <w:name w:val="No Spacing"/>
    <w:uiPriority w:val="99"/>
    <w:qFormat/>
    <w:rsid w:val="0040246B"/>
    <w:pPr>
      <w:spacing w:after="0" w:line="240" w:lineRule="auto"/>
    </w:pPr>
    <w:rPr>
      <w:color w:val="000000"/>
      <w:spacing w:val="2"/>
      <w:sz w:val="24"/>
      <w:szCs w:val="24"/>
      <w:lang w:val="en-US" w:eastAsia="en-US"/>
    </w:rPr>
  </w:style>
  <w:style w:type="paragraph" w:styleId="Listenabsatz">
    <w:name w:val="List Paragraph"/>
    <w:basedOn w:val="Standard"/>
    <w:uiPriority w:val="99"/>
    <w:qFormat/>
    <w:rsid w:val="0040246B"/>
    <w:pPr>
      <w:spacing w:line="260" w:lineRule="atLeast"/>
      <w:ind w:left="708"/>
    </w:pPr>
    <w:rPr>
      <w:rFonts w:ascii="Frutiger LT Com 45 Light" w:hAnsi="Frutiger LT Com 45 Light" w:cs="Frutiger-Light"/>
      <w:color w:val="000000"/>
      <w:spacing w:val="2"/>
      <w:sz w:val="18"/>
      <w:szCs w:val="18"/>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uiPriority w:val="99"/>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basedOn w:val="Absatz-Standardschriftart"/>
    <w:uiPriority w:val="99"/>
    <w:rsid w:val="008F4C24"/>
    <w:rPr>
      <w:rFonts w:cs="Times New Roman"/>
      <w:color w:val="FF0000"/>
      <w:u w:val="single"/>
    </w:rPr>
  </w:style>
  <w:style w:type="paragraph" w:customStyle="1" w:styleId="Fusszeile1">
    <w:name w:val="Fusszeile1"/>
    <w:basedOn w:val="EinfAbs"/>
    <w:link w:val="FusszeileZchn"/>
    <w:uiPriority w:val="99"/>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locked/>
    <w:rsid w:val="000F0276"/>
    <w:rPr>
      <w:rFonts w:ascii="MinionPro-Regular" w:hAnsi="MinionPro-Regular"/>
      <w:color w:val="000000"/>
      <w:sz w:val="24"/>
    </w:rPr>
  </w:style>
  <w:style w:type="character" w:customStyle="1" w:styleId="FusszeileZchn">
    <w:name w:val="Fusszeile Zchn"/>
    <w:link w:val="Fusszeile1"/>
    <w:uiPriority w:val="99"/>
    <w:locked/>
    <w:rsid w:val="00DD68A4"/>
    <w:rPr>
      <w:rFonts w:ascii="Frutiger LT Com 45 Light" w:hAnsi="Frutiger LT Com 45 Light"/>
      <w:color w:val="000000"/>
      <w:sz w:val="24"/>
    </w:rPr>
  </w:style>
  <w:style w:type="paragraph" w:customStyle="1" w:styleId="Textfett9">
    <w:name w:val="Text fett 9"/>
    <w:basedOn w:val="FrutigerBold9pt"/>
    <w:link w:val="Textfett9Zchn"/>
    <w:uiPriority w:val="99"/>
    <w:rsid w:val="00E6441D"/>
    <w:rPr>
      <w:rFonts w:ascii="Frutiger LT Com 45 Light" w:hAnsi="Frutiger LT Com 45 Light"/>
    </w:rPr>
  </w:style>
  <w:style w:type="paragraph" w:customStyle="1" w:styleId="Text9">
    <w:name w:val="Text 9"/>
    <w:basedOn w:val="FrutigerBold9pt"/>
    <w:link w:val="Text9Zchn"/>
    <w:uiPriority w:val="99"/>
    <w:rsid w:val="00E6441D"/>
    <w:rPr>
      <w:rFonts w:ascii="Frutiger LT Com 45 Light" w:hAnsi="Frutiger LT Com 45 Light"/>
      <w:b w:val="0"/>
    </w:rPr>
  </w:style>
  <w:style w:type="paragraph" w:customStyle="1" w:styleId="Text11">
    <w:name w:val="Text 11"/>
    <w:basedOn w:val="Text9"/>
    <w:link w:val="Text11Zchn"/>
    <w:uiPriority w:val="99"/>
    <w:rsid w:val="00E6441D"/>
    <w:rPr>
      <w:sz w:val="22"/>
      <w:szCs w:val="22"/>
    </w:rPr>
  </w:style>
  <w:style w:type="paragraph" w:customStyle="1" w:styleId="Textfett11">
    <w:name w:val="Text fett 11"/>
    <w:basedOn w:val="Textfett9"/>
    <w:link w:val="Textfett11Zchn"/>
    <w:uiPriority w:val="99"/>
    <w:rsid w:val="00E6441D"/>
    <w:rPr>
      <w:sz w:val="22"/>
      <w:szCs w:val="22"/>
    </w:rPr>
  </w:style>
  <w:style w:type="character" w:customStyle="1" w:styleId="Text9Zchn">
    <w:name w:val="Text 9 Zchn"/>
    <w:link w:val="Text9"/>
    <w:uiPriority w:val="99"/>
    <w:locked/>
    <w:rsid w:val="00E6441D"/>
    <w:rPr>
      <w:color w:val="000000"/>
      <w:spacing w:val="2"/>
      <w:sz w:val="18"/>
      <w:lang w:val="en-US" w:eastAsia="x-none"/>
    </w:rPr>
  </w:style>
  <w:style w:type="character" w:customStyle="1" w:styleId="Text11Zchn">
    <w:name w:val="Text 11 Zchn"/>
    <w:link w:val="Text11"/>
    <w:uiPriority w:val="99"/>
    <w:locked/>
    <w:rsid w:val="00E6441D"/>
    <w:rPr>
      <w:color w:val="000000"/>
      <w:spacing w:val="2"/>
      <w:sz w:val="22"/>
    </w:rPr>
  </w:style>
  <w:style w:type="character" w:customStyle="1" w:styleId="Textfett9Zchn">
    <w:name w:val="Text fett 9 Zchn"/>
    <w:link w:val="Textfett9"/>
    <w:uiPriority w:val="99"/>
    <w:locked/>
    <w:rsid w:val="00E6441D"/>
    <w:rPr>
      <w:b/>
      <w:color w:val="000000"/>
      <w:spacing w:val="2"/>
      <w:sz w:val="18"/>
      <w:lang w:val="en-US" w:eastAsia="x-none"/>
    </w:rPr>
  </w:style>
  <w:style w:type="character" w:customStyle="1" w:styleId="Textfett11Zchn">
    <w:name w:val="Text fett 11 Zchn"/>
    <w:link w:val="Textfett11"/>
    <w:uiPriority w:val="99"/>
    <w:locked/>
    <w:rsid w:val="00E6441D"/>
    <w:rPr>
      <w:b/>
      <w:color w:val="000000"/>
      <w:spacing w:val="2"/>
      <w:sz w:val="22"/>
    </w:rPr>
  </w:style>
  <w:style w:type="paragraph" w:customStyle="1" w:styleId="Pressetext">
    <w:name w:val="Pressetext"/>
    <w:basedOn w:val="Standard"/>
    <w:uiPriority w:val="99"/>
    <w:rsid w:val="00AF7FD6"/>
    <w:pPr>
      <w:spacing w:after="306" w:line="306" w:lineRule="exact"/>
    </w:pPr>
    <w:rPr>
      <w:rFonts w:ascii="Bosch Office Sans" w:hAnsi="Bosch Office Sans"/>
      <w:sz w:val="22"/>
    </w:rPr>
  </w:style>
  <w:style w:type="paragraph" w:customStyle="1" w:styleId="Summary">
    <w:name w:val="Summary"/>
    <w:basedOn w:val="Standard"/>
    <w:uiPriority w:val="99"/>
    <w:rsid w:val="00AF7FD6"/>
    <w:pPr>
      <w:spacing w:after="306" w:line="306" w:lineRule="exact"/>
    </w:pPr>
    <w:rPr>
      <w:rFonts w:ascii="Bosch Office Sans" w:hAnsi="Bosch Office Sans"/>
      <w:b/>
      <w:sz w:val="22"/>
    </w:rPr>
  </w:style>
  <w:style w:type="paragraph" w:customStyle="1" w:styleId="Subheading">
    <w:name w:val="Subheading"/>
    <w:basedOn w:val="Standard"/>
    <w:uiPriority w:val="99"/>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1D727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footer" Target="footer3.xml"/><Relationship Id="rId2" Type="http://schemas.microsoft.com/office/2007/relationships/stylesWithEffects" Target="stylesWithEffect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8.jpeg"/></Relationships>
</file>

<file path=word/_rels/footer3.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922</Words>
  <Characters>5368</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Linear drives unplugged</vt:lpstr>
    </vt:vector>
  </TitlesOfParts>
  <Company>TR-Electronic GmbH</Company>
  <LinksUpToDate>false</LinksUpToDate>
  <CharactersWithSpaces>6278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Linear drives unplugged</dc:title>
  <dc:creator>Felix Lohrer</dc:creator>
  <cp:lastModifiedBy>Felix Lohrer</cp:lastModifiedBy>
  <cp:revision>4</cp:revision>
  <cp:lastPrinted>2013-07-24T12:17:00Z</cp:lastPrinted>
  <dcterms:created xsi:type="dcterms:W3CDTF">2014-06-10T12:27:00Z</dcterms:created>
  <dcterms:modified xsi:type="dcterms:W3CDTF">2014-06-16T06:53:00Z</dcterms:modified>
</cp:coreProperties>
</file>