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7238D" w:rsidRDefault="0057238D" w:rsidP="0057238D">
      <w:pPr>
        <w:pStyle w:val="berschrift1"/>
        <w:ind w:right="3252"/>
        <w:rPr>
          <w:b/>
          <w:noProof/>
        </w:rPr>
      </w:pPr>
      <w:r w:rsidRPr="0057238D">
        <w:rPr>
          <w:noProof/>
        </w:rPr>
        <w:t xml:space="preserve">Parametrierbare Inkrementaldrehgeber: </w:t>
      </w:r>
      <w:r>
        <w:rPr>
          <w:noProof/>
        </w:rPr>
        <w:br/>
      </w:r>
      <w:r w:rsidRPr="0057238D">
        <w:rPr>
          <w:noProof/>
        </w:rPr>
        <w:t>Neue Generation</w:t>
      </w:r>
    </w:p>
    <w:p w:rsidR="00C270DB" w:rsidRDefault="0057238D" w:rsidP="0057238D">
      <w:pPr>
        <w:pStyle w:val="berschrift2"/>
        <w:ind w:right="3252"/>
        <w:rPr>
          <w:noProof/>
        </w:rPr>
      </w:pPr>
      <w:r w:rsidRPr="0057238D">
        <w:rPr>
          <w:noProof/>
        </w:rPr>
        <w:t>Oder: Was kann man an einem Inkrementaldrehgeber besser machen?</w:t>
      </w:r>
    </w:p>
    <w:p w:rsidR="0057238D" w:rsidRDefault="0057238D" w:rsidP="0057238D">
      <w:pPr>
        <w:ind w:right="3252"/>
        <w:rPr>
          <w:rFonts w:ascii="Frutiger LT Com 45 Light" w:eastAsia="MS Mincho" w:hAnsi="Frutiger LT Com 45 Light" w:cs="Frutiger-Light"/>
          <w:bCs/>
          <w:noProof/>
          <w:color w:val="000000"/>
          <w:spacing w:val="2"/>
          <w:sz w:val="22"/>
          <w:szCs w:val="22"/>
        </w:rPr>
      </w:pPr>
    </w:p>
    <w:p w:rsidR="0057238D" w:rsidRPr="0057238D" w:rsidRDefault="0057238D" w:rsidP="0057238D">
      <w:pPr>
        <w:ind w:right="3111"/>
        <w:rPr>
          <w:rFonts w:ascii="Frutiger LT Com 45 Light" w:eastAsia="MS Mincho" w:hAnsi="Frutiger LT Com 45 Light" w:cs="Frutiger-Light"/>
          <w:bCs/>
          <w:noProof/>
          <w:color w:val="000000"/>
          <w:spacing w:val="2"/>
          <w:sz w:val="22"/>
          <w:szCs w:val="22"/>
        </w:rPr>
      </w:pPr>
      <w:r w:rsidRPr="0057238D">
        <w:rPr>
          <w:rFonts w:ascii="Frutiger LT Com 45 Light" w:eastAsia="MS Mincho" w:hAnsi="Frutiger LT Com 45 Light" w:cs="Frutiger-Light"/>
          <w:bCs/>
          <w:noProof/>
          <w:color w:val="000000"/>
          <w:spacing w:val="2"/>
          <w:sz w:val="22"/>
          <w:szCs w:val="22"/>
        </w:rPr>
        <w:t>Inkrementaldrehgeber sind bereits seit vielen Jahren bewährte Bauelemente zur Erfassung von Positionsänderungen in automatisierten Anlagen. Technisch ausgereift und neben modernen Absolutdrehgebern und Hochgeschwindigkeitsschnittstellen immer noch ein kosteneffektiver Weg, Bewegungen zu erkennen. Aber auch am Guten lässt sich noch viel verbessern.</w:t>
      </w:r>
      <w:r>
        <w:rPr>
          <w:rFonts w:ascii="Frutiger LT Com 45 Light" w:eastAsia="MS Mincho" w:hAnsi="Frutiger LT Com 45 Light" w:cs="Frutiger-Light"/>
          <w:bCs/>
          <w:noProof/>
          <w:color w:val="000000"/>
          <w:spacing w:val="2"/>
          <w:sz w:val="22"/>
          <w:szCs w:val="22"/>
        </w:rPr>
        <w:t xml:space="preserve"> </w:t>
      </w:r>
      <w:r w:rsidRPr="0057238D">
        <w:rPr>
          <w:rFonts w:ascii="Frutiger LT Com 45 Light" w:eastAsia="MS Mincho" w:hAnsi="Frutiger LT Com 45 Light" w:cs="Frutiger-Light"/>
          <w:bCs/>
          <w:noProof/>
          <w:color w:val="000000"/>
          <w:spacing w:val="2"/>
          <w:sz w:val="22"/>
          <w:szCs w:val="22"/>
        </w:rPr>
        <w:t xml:space="preserve">Die neue Generation inkrementaler Drehgeber von TR-Electronic führt die "einer für alles"-Technik der parametrierbaren Encoder konsequent weiter. </w:t>
      </w:r>
      <w:r>
        <w:rPr>
          <w:rFonts w:ascii="Frutiger LT Com 45 Light" w:eastAsia="MS Mincho" w:hAnsi="Frutiger LT Com 45 Light" w:cs="Frutiger-Light"/>
          <w:bCs/>
          <w:noProof/>
          <w:color w:val="000000"/>
          <w:spacing w:val="2"/>
          <w:sz w:val="22"/>
          <w:szCs w:val="22"/>
        </w:rPr>
        <w:t xml:space="preserve"> </w:t>
      </w:r>
      <w:r w:rsidRPr="0057238D">
        <w:rPr>
          <w:rFonts w:ascii="Frutiger LT Com 45 Light" w:eastAsia="MS Mincho" w:hAnsi="Frutiger LT Com 45 Light" w:cs="Frutiger-Light"/>
          <w:bCs/>
          <w:noProof/>
          <w:color w:val="000000"/>
          <w:spacing w:val="2"/>
          <w:sz w:val="22"/>
          <w:szCs w:val="22"/>
        </w:rPr>
        <w:t>Die Strichzahl je Umdrehung kann durchgehend im gesamten Bereich bis 62 450 frei eingestellt werden. Die Breite des Nullimpulses und die Lage in Bezug auf die Encoderspuren lässt sich ebenso an die Bedürfnisse Ihrer Steuerung anpassen. Besonders hilfreich für die Inbetriebnahme: Der Nullimpuls kann elektronisch justiert werden - anbauen, elektronisch setzen, fertig.</w:t>
      </w:r>
      <w:r>
        <w:rPr>
          <w:rFonts w:ascii="Frutiger LT Com 45 Light" w:eastAsia="MS Mincho" w:hAnsi="Frutiger LT Com 45 Light" w:cs="Frutiger-Light"/>
          <w:bCs/>
          <w:noProof/>
          <w:color w:val="000000"/>
          <w:spacing w:val="2"/>
          <w:sz w:val="22"/>
          <w:szCs w:val="22"/>
        </w:rPr>
        <w:t xml:space="preserve"> </w:t>
      </w:r>
      <w:r w:rsidRPr="0057238D">
        <w:rPr>
          <w:rFonts w:ascii="Frutiger LT Com 45 Light" w:eastAsia="MS Mincho" w:hAnsi="Frutiger LT Com 45 Light" w:cs="Frutiger-Light"/>
          <w:bCs/>
          <w:noProof/>
          <w:color w:val="000000"/>
          <w:spacing w:val="2"/>
          <w:sz w:val="22"/>
          <w:szCs w:val="22"/>
        </w:rPr>
        <w:t>Die Versorgungsspannung kann zwischen 4,5 und 32 V DC liegen. Die Ausgangspegel sind entweder identisch mit der Versorgungsspannung oder auf TTL eingestellt.</w:t>
      </w:r>
    </w:p>
    <w:p w:rsidR="0057238D" w:rsidRPr="0057238D" w:rsidRDefault="0057238D" w:rsidP="0057238D">
      <w:pPr>
        <w:ind w:right="3111"/>
        <w:rPr>
          <w:rFonts w:ascii="Frutiger LT Com 45 Light" w:eastAsia="MS Mincho" w:hAnsi="Frutiger LT Com 45 Light" w:cs="Frutiger-Light"/>
          <w:bCs/>
          <w:noProof/>
          <w:color w:val="000000"/>
          <w:spacing w:val="2"/>
          <w:sz w:val="22"/>
          <w:szCs w:val="22"/>
        </w:rPr>
      </w:pPr>
      <w:r w:rsidRPr="0057238D">
        <w:rPr>
          <w:rFonts w:ascii="Frutiger LT Com 45 Light" w:eastAsia="MS Mincho" w:hAnsi="Frutiger LT Com 45 Light" w:cs="Frutiger-Light"/>
          <w:bCs/>
          <w:noProof/>
          <w:color w:val="000000"/>
          <w:spacing w:val="2"/>
          <w:sz w:val="22"/>
          <w:szCs w:val="22"/>
        </w:rPr>
        <w:t>Parametriert wird komfortabel per PC-Software und USB-Adapter.</w:t>
      </w:r>
    </w:p>
    <w:p w:rsidR="0057238D" w:rsidRPr="0057238D" w:rsidRDefault="0057238D" w:rsidP="0057238D">
      <w:pPr>
        <w:ind w:right="3111"/>
        <w:rPr>
          <w:rFonts w:ascii="Frutiger LT Com 45 Light" w:eastAsia="MS Mincho" w:hAnsi="Frutiger LT Com 45 Light" w:cs="Frutiger-Light"/>
          <w:bCs/>
          <w:noProof/>
          <w:color w:val="000000"/>
          <w:spacing w:val="2"/>
          <w:sz w:val="22"/>
          <w:szCs w:val="22"/>
        </w:rPr>
      </w:pPr>
      <w:r w:rsidRPr="0057238D">
        <w:rPr>
          <w:rFonts w:ascii="Frutiger LT Com 45 Light" w:eastAsia="MS Mincho" w:hAnsi="Frutiger LT Com 45 Light" w:cs="Frutiger-Light"/>
          <w:bCs/>
          <w:noProof/>
          <w:color w:val="000000"/>
          <w:spacing w:val="2"/>
          <w:sz w:val="22"/>
          <w:szCs w:val="22"/>
        </w:rPr>
        <w:t>Schon für Neuanlagen sind die einstellbaren Inkrementaldrehgeber ein echter Problemlöser in Lager und Logistig. Aber noch viel mehr profitieren Wartung und Reparatur von Bestandsanlagen vom "einer-für-alles"-Drehgeber: Ein Ersatzteil kann für alle Auflösungen eingesetzt werden.</w:t>
      </w:r>
      <w:r>
        <w:rPr>
          <w:rFonts w:ascii="Frutiger LT Com 45 Light" w:eastAsia="MS Mincho" w:hAnsi="Frutiger LT Com 45 Light" w:cs="Frutiger-Light"/>
          <w:bCs/>
          <w:noProof/>
          <w:color w:val="000000"/>
          <w:spacing w:val="2"/>
          <w:sz w:val="22"/>
          <w:szCs w:val="22"/>
        </w:rPr>
        <w:t xml:space="preserve"> </w:t>
      </w:r>
      <w:r w:rsidRPr="0057238D">
        <w:rPr>
          <w:rFonts w:ascii="Frutiger LT Com 45 Light" w:eastAsia="MS Mincho" w:hAnsi="Frutiger LT Com 45 Light" w:cs="Frutiger-Light"/>
          <w:bCs/>
          <w:noProof/>
          <w:color w:val="000000"/>
          <w:spacing w:val="2"/>
          <w:sz w:val="22"/>
          <w:szCs w:val="22"/>
        </w:rPr>
        <w:t xml:space="preserve">Mit verschiedenen Welle-Flansch-Kombinationen, als Vollwelle, Aufsteck- oder Durchsteckhohlwelle für Wellen mit Durchmesser bis zu 15mm oder ½“ finden die parametrierbaren Inkrementalgeber I__58:2 Anschluss an nahezu jede Einbausituation. </w:t>
      </w:r>
    </w:p>
    <w:p w:rsidR="0057238D" w:rsidRPr="0057238D" w:rsidRDefault="0057238D" w:rsidP="0057238D">
      <w:pPr>
        <w:ind w:right="3111"/>
        <w:rPr>
          <w:rFonts w:ascii="Frutiger LT Com 45 Light" w:eastAsia="MS Mincho" w:hAnsi="Frutiger LT Com 45 Light" w:cs="Frutiger-Light"/>
          <w:bCs/>
          <w:noProof/>
          <w:color w:val="000000"/>
          <w:spacing w:val="2"/>
          <w:sz w:val="22"/>
          <w:szCs w:val="22"/>
        </w:rPr>
      </w:pPr>
    </w:p>
    <w:p w:rsidR="0057238D" w:rsidRPr="0057238D" w:rsidRDefault="0057238D" w:rsidP="0057238D">
      <w:pPr>
        <w:pStyle w:val="Listenabsatz"/>
        <w:numPr>
          <w:ilvl w:val="0"/>
          <w:numId w:val="1"/>
        </w:numPr>
        <w:ind w:right="3111"/>
        <w:rPr>
          <w:bCs/>
          <w:noProof/>
          <w:sz w:val="22"/>
          <w:szCs w:val="22"/>
        </w:rPr>
      </w:pPr>
      <w:r w:rsidRPr="0057238D">
        <w:rPr>
          <w:bCs/>
          <w:noProof/>
          <w:sz w:val="22"/>
          <w:szCs w:val="22"/>
        </w:rPr>
        <w:t>IEV: bis 10 000 Pulse frei programmierbar</w:t>
      </w:r>
    </w:p>
    <w:p w:rsidR="0057238D" w:rsidRPr="0057238D" w:rsidRDefault="0057238D" w:rsidP="0057238D">
      <w:pPr>
        <w:pStyle w:val="Listenabsatz"/>
        <w:numPr>
          <w:ilvl w:val="0"/>
          <w:numId w:val="1"/>
        </w:numPr>
        <w:ind w:right="3111"/>
        <w:rPr>
          <w:bCs/>
          <w:noProof/>
          <w:sz w:val="22"/>
          <w:szCs w:val="22"/>
        </w:rPr>
      </w:pPr>
      <w:r w:rsidRPr="0057238D">
        <w:rPr>
          <w:bCs/>
          <w:noProof/>
          <w:sz w:val="22"/>
          <w:szCs w:val="22"/>
        </w:rPr>
        <w:t>IOV: bis 62 450 Pulse frei programmierbar</w:t>
      </w:r>
    </w:p>
    <w:p w:rsidR="0057238D" w:rsidRPr="0057238D" w:rsidRDefault="0057238D" w:rsidP="0057238D">
      <w:pPr>
        <w:pStyle w:val="Listenabsatz"/>
        <w:numPr>
          <w:ilvl w:val="0"/>
          <w:numId w:val="1"/>
        </w:numPr>
        <w:ind w:right="3111"/>
        <w:rPr>
          <w:bCs/>
          <w:noProof/>
          <w:sz w:val="22"/>
          <w:szCs w:val="22"/>
        </w:rPr>
      </w:pPr>
      <w:r w:rsidRPr="0057238D">
        <w:rPr>
          <w:bCs/>
          <w:noProof/>
          <w:sz w:val="22"/>
          <w:szCs w:val="22"/>
        </w:rPr>
        <w:t>Jetzt bis 15mm oder ½“ Hohlwelle oder Sacklochwelle</w:t>
      </w:r>
    </w:p>
    <w:p w:rsidR="0057238D" w:rsidRPr="0057238D" w:rsidRDefault="0057238D" w:rsidP="0057238D">
      <w:pPr>
        <w:pStyle w:val="Listenabsatz"/>
        <w:numPr>
          <w:ilvl w:val="0"/>
          <w:numId w:val="1"/>
        </w:numPr>
        <w:ind w:right="3111"/>
        <w:rPr>
          <w:bCs/>
          <w:noProof/>
          <w:sz w:val="22"/>
          <w:szCs w:val="22"/>
        </w:rPr>
      </w:pPr>
      <w:r w:rsidRPr="0057238D">
        <w:rPr>
          <w:bCs/>
          <w:noProof/>
          <w:sz w:val="22"/>
          <w:szCs w:val="22"/>
        </w:rPr>
        <w:t>Weitbereichseingang 4,5 - 32 V DC</w:t>
      </w:r>
    </w:p>
    <w:p w:rsidR="00975686" w:rsidRPr="0057238D" w:rsidRDefault="0057238D" w:rsidP="0057238D">
      <w:pPr>
        <w:pStyle w:val="Listenabsatz"/>
        <w:numPr>
          <w:ilvl w:val="0"/>
          <w:numId w:val="1"/>
        </w:numPr>
        <w:ind w:right="3111"/>
        <w:rPr>
          <w:bCs/>
          <w:noProof/>
          <w:sz w:val="22"/>
          <w:szCs w:val="22"/>
        </w:rPr>
      </w:pPr>
      <w:r w:rsidRPr="0057238D">
        <w:rPr>
          <w:bCs/>
          <w:noProof/>
          <w:sz w:val="22"/>
          <w:szCs w:val="22"/>
        </w:rPr>
        <w:t>Elektronische Nullimpuls-Justage</w:t>
      </w:r>
    </w:p>
    <w:p w:rsidR="00875D20" w:rsidRDefault="00875D20" w:rsidP="004C6A68">
      <w:pPr>
        <w:ind w:right="3111"/>
        <w:rPr>
          <w:rFonts w:ascii="Frutiger LT Com 45 Light" w:eastAsia="MS Mincho" w:hAnsi="Frutiger LT Com 45 Light" w:cs="Frutiger-Light"/>
          <w:bCs/>
          <w:noProof/>
          <w:color w:val="000000"/>
          <w:spacing w:val="2"/>
          <w:sz w:val="22"/>
          <w:szCs w:val="22"/>
        </w:rPr>
      </w:pPr>
    </w:p>
    <w:p w:rsidR="008D2814" w:rsidRDefault="008D2814" w:rsidP="004C6A68">
      <w:pPr>
        <w:ind w:right="3111"/>
        <w:rPr>
          <w:rFonts w:ascii="Frutiger LT Com 45 Light" w:eastAsia="MS Mincho" w:hAnsi="Frutiger LT Com 45 Light" w:cs="Frutiger-Light"/>
          <w:bCs/>
          <w:noProof/>
          <w:color w:val="000000"/>
          <w:spacing w:val="2"/>
          <w:sz w:val="22"/>
          <w:szCs w:val="22"/>
        </w:rPr>
      </w:pPr>
    </w:p>
    <w:p w:rsidR="008D2814" w:rsidRDefault="008D2814" w:rsidP="004C6A68">
      <w:pPr>
        <w:ind w:right="3111"/>
        <w:rPr>
          <w:rFonts w:ascii="Frutiger LT Com 45 Light" w:eastAsia="MS Mincho" w:hAnsi="Frutiger LT Com 45 Light" w:cs="Frutiger-Light"/>
          <w:bCs/>
          <w:noProof/>
          <w:color w:val="000000"/>
          <w:spacing w:val="2"/>
          <w:sz w:val="22"/>
          <w:szCs w:val="22"/>
        </w:rPr>
      </w:pPr>
      <w:r>
        <w:rPr>
          <w:noProof/>
        </w:rPr>
        <w:lastRenderedPageBreak/>
        <w:drawing>
          <wp:inline distT="0" distB="0" distL="0" distR="0" wp14:anchorId="159D6A26" wp14:editId="2C43684A">
            <wp:extent cx="4310743" cy="1414763"/>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312538" cy="1415352"/>
                    </a:xfrm>
                    <a:prstGeom prst="rect">
                      <a:avLst/>
                    </a:prstGeom>
                  </pic:spPr>
                </pic:pic>
              </a:graphicData>
            </a:graphic>
          </wp:inline>
        </w:drawing>
      </w:r>
    </w:p>
    <w:p w:rsidR="00C270DB" w:rsidRDefault="008D2814" w:rsidP="004C6A68">
      <w:pPr>
        <w:ind w:right="3111"/>
        <w:rPr>
          <w:rFonts w:ascii="Frutiger LT Com 45 Light" w:eastAsia="MS Mincho" w:hAnsi="Frutiger LT Com 45 Light" w:cs="Frutiger-Light"/>
          <w:bCs/>
          <w:noProof/>
          <w:color w:val="000000"/>
          <w:spacing w:val="2"/>
          <w:sz w:val="22"/>
          <w:szCs w:val="22"/>
        </w:rPr>
      </w:pPr>
      <w:r w:rsidRPr="008D2814">
        <w:rPr>
          <w:rFonts w:ascii="Frutiger LT Com 45 Light" w:eastAsia="MS Mincho" w:hAnsi="Frutiger LT Com 45 Light" w:cs="Frutiger-Light"/>
          <w:bCs/>
          <w:noProof/>
          <w:color w:val="000000"/>
          <w:spacing w:val="2"/>
          <w:sz w:val="22"/>
          <w:szCs w:val="22"/>
        </w:rPr>
        <w:t xml:space="preserve">I__58:2 – neue Generation einstellbarer Inkrementaldrehgeber </w:t>
      </w:r>
      <w:r>
        <w:rPr>
          <w:rFonts w:ascii="Frutiger LT Com 45 Light" w:eastAsia="MS Mincho" w:hAnsi="Frutiger LT Com 45 Light" w:cs="Frutiger-Light"/>
          <w:bCs/>
          <w:noProof/>
          <w:color w:val="000000"/>
          <w:spacing w:val="2"/>
          <w:sz w:val="22"/>
          <w:szCs w:val="22"/>
        </w:rPr>
        <w:br/>
      </w:r>
      <w:r w:rsidRPr="008D2814">
        <w:rPr>
          <w:rFonts w:ascii="Frutiger LT Com 45 Light" w:eastAsia="MS Mincho" w:hAnsi="Frutiger LT Com 45 Light" w:cs="Frutiger-Light"/>
          <w:bCs/>
          <w:noProof/>
          <w:color w:val="000000"/>
          <w:spacing w:val="2"/>
          <w:sz w:val="22"/>
          <w:szCs w:val="22"/>
        </w:rPr>
        <w:t>von TR-Electronic</w:t>
      </w:r>
    </w:p>
    <w:p w:rsidR="008D2814" w:rsidRDefault="008D2814" w:rsidP="004C6A68">
      <w:pPr>
        <w:ind w:right="3111"/>
        <w:rPr>
          <w:rFonts w:ascii="Frutiger LT Com 45 Light" w:eastAsia="MS Mincho" w:hAnsi="Frutiger LT Com 45 Light" w:cs="Frutiger-Light"/>
          <w:bCs/>
          <w:noProof/>
          <w:color w:val="000000"/>
          <w:spacing w:val="2"/>
          <w:sz w:val="22"/>
          <w:szCs w:val="22"/>
        </w:rPr>
      </w:pPr>
      <w:r w:rsidRPr="008D2814">
        <w:rPr>
          <w:rFonts w:ascii="Frutiger LT Com 45 Light" w:eastAsia="MS Mincho" w:hAnsi="Frutiger LT Com 45 Light" w:cs="Frutiger-Light"/>
          <w:bCs/>
          <w:noProof/>
          <w:color w:val="000000"/>
          <w:spacing w:val="2"/>
          <w:sz w:val="22"/>
          <w:szCs w:val="22"/>
        </w:rPr>
        <w:t>I__58_2_alle_mit_Hintergrund_und_Kugeln</w:t>
      </w:r>
      <w:r>
        <w:rPr>
          <w:rFonts w:ascii="Frutiger LT Com 45 Light" w:eastAsia="MS Mincho" w:hAnsi="Frutiger LT Com 45 Light" w:cs="Frutiger-Light"/>
          <w:bCs/>
          <w:noProof/>
          <w:color w:val="000000"/>
          <w:spacing w:val="2"/>
          <w:sz w:val="22"/>
          <w:szCs w:val="22"/>
        </w:rPr>
        <w:t>.jpg</w:t>
      </w:r>
    </w:p>
    <w:p w:rsidR="008D2814" w:rsidRPr="008D2814" w:rsidRDefault="008D2814" w:rsidP="004C6A68">
      <w:pPr>
        <w:ind w:right="3111"/>
        <w:rPr>
          <w:rFonts w:ascii="Frutiger LT Com 45 Light" w:eastAsia="MS Mincho" w:hAnsi="Frutiger LT Com 45 Light" w:cs="Frutiger-Light"/>
          <w:bCs/>
          <w:noProof/>
          <w:color w:val="000000"/>
          <w:spacing w:val="2"/>
          <w:sz w:val="22"/>
          <w:szCs w:val="22"/>
        </w:rPr>
      </w:pPr>
    </w:p>
    <w:p w:rsidR="00C270DB" w:rsidRDefault="008D2814" w:rsidP="004C6A68">
      <w:pPr>
        <w:ind w:right="3111"/>
        <w:rPr>
          <w:rFonts w:ascii="Frutiger LT Com 45 Light" w:eastAsia="MS Mincho" w:hAnsi="Frutiger LT Com 45 Light" w:cs="Frutiger-Light"/>
          <w:bCs/>
          <w:noProof/>
          <w:color w:val="000000"/>
          <w:spacing w:val="2"/>
          <w:sz w:val="22"/>
          <w:szCs w:val="22"/>
        </w:rPr>
      </w:pPr>
      <w:r>
        <w:rPr>
          <w:noProof/>
        </w:rPr>
        <w:drawing>
          <wp:inline distT="0" distB="0" distL="0" distR="0" wp14:anchorId="48A351F2" wp14:editId="7AC6562F">
            <wp:extent cx="4310743" cy="1414763"/>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312538" cy="1415352"/>
                    </a:xfrm>
                    <a:prstGeom prst="rect">
                      <a:avLst/>
                    </a:prstGeom>
                  </pic:spPr>
                </pic:pic>
              </a:graphicData>
            </a:graphic>
          </wp:inline>
        </w:drawing>
      </w:r>
    </w:p>
    <w:p w:rsidR="008D2814" w:rsidRDefault="008D2814" w:rsidP="004C6A68">
      <w:pPr>
        <w:ind w:right="3111"/>
        <w:rPr>
          <w:rFonts w:ascii="Frutiger LT Com 45 Light" w:eastAsia="MS Mincho" w:hAnsi="Frutiger LT Com 45 Light" w:cs="Frutiger-Light"/>
          <w:bCs/>
          <w:noProof/>
          <w:color w:val="000000"/>
          <w:spacing w:val="2"/>
          <w:sz w:val="22"/>
          <w:szCs w:val="22"/>
        </w:rPr>
      </w:pPr>
      <w:r w:rsidRPr="008D2814">
        <w:rPr>
          <w:rFonts w:ascii="Frutiger LT Com 45 Light" w:eastAsia="MS Mincho" w:hAnsi="Frutiger LT Com 45 Light" w:cs="Frutiger-Light"/>
          <w:bCs/>
          <w:noProof/>
          <w:color w:val="000000"/>
          <w:spacing w:val="2"/>
          <w:sz w:val="22"/>
          <w:szCs w:val="22"/>
        </w:rPr>
        <w:t>I__58_2_alle_mit-Hintergrund</w:t>
      </w:r>
      <w:r>
        <w:rPr>
          <w:rFonts w:ascii="Frutiger LT Com 45 Light" w:eastAsia="MS Mincho" w:hAnsi="Frutiger LT Com 45 Light" w:cs="Frutiger-Light"/>
          <w:bCs/>
          <w:noProof/>
          <w:color w:val="000000"/>
          <w:spacing w:val="2"/>
          <w:sz w:val="22"/>
          <w:szCs w:val="22"/>
        </w:rPr>
        <w:t>.jpg</w:t>
      </w:r>
    </w:p>
    <w:p w:rsidR="008D2814" w:rsidRDefault="008D2814" w:rsidP="004C6A68">
      <w:pPr>
        <w:ind w:right="3111"/>
        <w:rPr>
          <w:rFonts w:ascii="Frutiger LT Com 45 Light" w:eastAsia="MS Mincho" w:hAnsi="Frutiger LT Com 45 Light" w:cs="Frutiger-Light"/>
          <w:bCs/>
          <w:noProof/>
          <w:color w:val="000000"/>
          <w:spacing w:val="2"/>
          <w:sz w:val="22"/>
          <w:szCs w:val="22"/>
        </w:rPr>
      </w:pPr>
    </w:p>
    <w:p w:rsidR="008D2814" w:rsidRDefault="008D2814" w:rsidP="004C6A68">
      <w:pPr>
        <w:ind w:right="3111"/>
        <w:rPr>
          <w:rFonts w:ascii="Frutiger LT Com 45 Light" w:eastAsia="MS Mincho" w:hAnsi="Frutiger LT Com 45 Light" w:cs="Frutiger-Light"/>
          <w:bCs/>
          <w:noProof/>
          <w:color w:val="000000"/>
          <w:spacing w:val="2"/>
          <w:sz w:val="22"/>
          <w:szCs w:val="22"/>
        </w:rPr>
      </w:pPr>
      <w:r>
        <w:rPr>
          <w:noProof/>
        </w:rPr>
        <w:drawing>
          <wp:inline distT="0" distB="0" distL="0" distR="0" wp14:anchorId="7CE83D01" wp14:editId="01BFB891">
            <wp:extent cx="4310743" cy="1414763"/>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312538" cy="1415352"/>
                    </a:xfrm>
                    <a:prstGeom prst="rect">
                      <a:avLst/>
                    </a:prstGeom>
                  </pic:spPr>
                </pic:pic>
              </a:graphicData>
            </a:graphic>
          </wp:inline>
        </w:drawing>
      </w:r>
    </w:p>
    <w:p w:rsidR="008D2814" w:rsidRDefault="008D2814" w:rsidP="004C6A68">
      <w:pPr>
        <w:ind w:right="3111"/>
        <w:rPr>
          <w:rFonts w:ascii="Frutiger LT Com 45 Light" w:eastAsia="MS Mincho" w:hAnsi="Frutiger LT Com 45 Light" w:cs="Frutiger-Light"/>
          <w:bCs/>
          <w:noProof/>
          <w:color w:val="000000"/>
          <w:spacing w:val="2"/>
          <w:sz w:val="22"/>
          <w:szCs w:val="22"/>
        </w:rPr>
      </w:pPr>
      <w:r w:rsidRPr="008D2814">
        <w:rPr>
          <w:rFonts w:ascii="Frutiger LT Com 45 Light" w:eastAsia="MS Mincho" w:hAnsi="Frutiger LT Com 45 Light" w:cs="Frutiger-Light"/>
          <w:bCs/>
          <w:noProof/>
          <w:color w:val="000000"/>
          <w:spacing w:val="2"/>
          <w:sz w:val="22"/>
          <w:szCs w:val="22"/>
        </w:rPr>
        <w:t>I__58_2_alle_ohne_Hintergrund</w:t>
      </w:r>
      <w:r>
        <w:rPr>
          <w:rFonts w:ascii="Frutiger LT Com 45 Light" w:eastAsia="MS Mincho" w:hAnsi="Frutiger LT Com 45 Light" w:cs="Frutiger-Light"/>
          <w:bCs/>
          <w:noProof/>
          <w:color w:val="000000"/>
          <w:spacing w:val="2"/>
          <w:sz w:val="22"/>
          <w:szCs w:val="22"/>
        </w:rPr>
        <w:t>.jpg</w:t>
      </w:r>
    </w:p>
    <w:p w:rsidR="008D2814" w:rsidRDefault="008D2814" w:rsidP="004C6A68">
      <w:pPr>
        <w:ind w:right="3111"/>
        <w:rPr>
          <w:rFonts w:ascii="Frutiger LT Com 45 Light" w:eastAsia="MS Mincho" w:hAnsi="Frutiger LT Com 45 Light" w:cs="Frutiger-Light"/>
          <w:bCs/>
          <w:noProof/>
          <w:color w:val="000000"/>
          <w:spacing w:val="2"/>
          <w:sz w:val="22"/>
          <w:szCs w:val="22"/>
        </w:rPr>
      </w:pPr>
    </w:p>
    <w:p w:rsidR="008D2814" w:rsidRPr="00C270DB" w:rsidRDefault="008D2814" w:rsidP="004C6A68">
      <w:pPr>
        <w:ind w:right="3111"/>
        <w:rPr>
          <w:rFonts w:ascii="Frutiger LT Com 45 Light" w:eastAsia="MS Mincho" w:hAnsi="Frutiger LT Com 45 Light" w:cs="Frutiger-Light"/>
          <w:bCs/>
          <w:noProof/>
          <w:color w:val="000000"/>
          <w:spacing w:val="2"/>
          <w:sz w:val="22"/>
          <w:szCs w:val="22"/>
        </w:rPr>
      </w:pPr>
    </w:p>
    <w:p w:rsidR="00875D20" w:rsidRDefault="008D2814" w:rsidP="004C6A68">
      <w:pPr>
        <w:ind w:right="3111"/>
        <w:rPr>
          <w:rFonts w:ascii="Frutiger LT Com 45 Light" w:eastAsia="MS Mincho" w:hAnsi="Frutiger LT Com 45 Light" w:cs="Frutiger-Light"/>
          <w:bCs/>
          <w:noProof/>
          <w:color w:val="000000"/>
          <w:spacing w:val="2"/>
          <w:sz w:val="22"/>
          <w:szCs w:val="22"/>
        </w:rPr>
      </w:pPr>
      <w:r>
        <w:rPr>
          <w:rFonts w:ascii="Frutiger LT Com 45 Light" w:eastAsia="MS Mincho" w:hAnsi="Frutiger LT Com 45 Light" w:cs="Frutiger-Light"/>
          <w:bCs/>
          <w:noProof/>
          <w:color w:val="000000"/>
          <w:spacing w:val="2"/>
          <w:sz w:val="22"/>
          <w:szCs w:val="22"/>
        </w:rPr>
        <w:t xml:space="preserve">Alle </w:t>
      </w:r>
      <w:r w:rsidR="00B269A5">
        <w:rPr>
          <w:rFonts w:ascii="Frutiger LT Com 45 Light" w:eastAsia="MS Mincho" w:hAnsi="Frutiger LT Com 45 Light" w:cs="Frutiger-Light"/>
          <w:bCs/>
          <w:noProof/>
          <w:color w:val="000000"/>
          <w:spacing w:val="2"/>
          <w:sz w:val="22"/>
          <w:szCs w:val="22"/>
        </w:rPr>
        <w:t xml:space="preserve">einstellbaren </w:t>
      </w:r>
      <w:bookmarkStart w:id="0" w:name="_GoBack"/>
      <w:bookmarkEnd w:id="0"/>
      <w:r>
        <w:rPr>
          <w:rFonts w:ascii="Frutiger LT Com 45 Light" w:eastAsia="MS Mincho" w:hAnsi="Frutiger LT Com 45 Light" w:cs="Frutiger-Light"/>
          <w:bCs/>
          <w:noProof/>
          <w:color w:val="000000"/>
          <w:spacing w:val="2"/>
          <w:sz w:val="22"/>
          <w:szCs w:val="22"/>
        </w:rPr>
        <w:t>Inkrementaldrehgeber 2. Generation im Selektor</w:t>
      </w:r>
      <w:r w:rsidR="00C270DB">
        <w:rPr>
          <w:rFonts w:ascii="Frutiger LT Com 45 Light" w:eastAsia="MS Mincho" w:hAnsi="Frutiger LT Com 45 Light" w:cs="Frutiger-Light"/>
          <w:bCs/>
          <w:noProof/>
          <w:color w:val="000000"/>
          <w:spacing w:val="2"/>
          <w:sz w:val="22"/>
          <w:szCs w:val="22"/>
        </w:rPr>
        <w:t xml:space="preserve"> </w:t>
      </w:r>
      <w:r w:rsidR="00C270DB">
        <w:rPr>
          <w:rFonts w:ascii="Frutiger LT Com 45 Light" w:eastAsia="MS Mincho" w:hAnsi="Frutiger LT Com 45 Light" w:cs="Frutiger-Light"/>
          <w:bCs/>
          <w:noProof/>
          <w:color w:val="000000"/>
          <w:spacing w:val="2"/>
          <w:sz w:val="22"/>
          <w:szCs w:val="22"/>
        </w:rPr>
        <w:br/>
      </w:r>
      <w:hyperlink r:id="rId12" w:history="1">
        <w:r w:rsidRPr="00625BFB">
          <w:rPr>
            <w:rStyle w:val="Hyperlink"/>
            <w:rFonts w:ascii="Frutiger LT Com 45 Light" w:eastAsia="MS Mincho" w:hAnsi="Frutiger LT Com 45 Light" w:cs="Frutiger-Light"/>
            <w:bCs/>
            <w:noProof/>
            <w:spacing w:val="2"/>
            <w:sz w:val="22"/>
            <w:szCs w:val="22"/>
          </w:rPr>
          <w:t>www.tr-electronic.de/s/S007270</w:t>
        </w:r>
      </w:hyperlink>
      <w:r>
        <w:rPr>
          <w:rFonts w:ascii="Frutiger LT Com 45 Light" w:eastAsia="MS Mincho" w:hAnsi="Frutiger LT Com 45 Light" w:cs="Frutiger-Light"/>
          <w:bCs/>
          <w:noProof/>
          <w:spacing w:val="2"/>
          <w:sz w:val="22"/>
          <w:szCs w:val="22"/>
        </w:rPr>
        <w:t xml:space="preserve"> </w:t>
      </w:r>
      <w:r w:rsidR="00875D20">
        <w:rPr>
          <w:rFonts w:ascii="Frutiger LT Com 45 Light" w:eastAsia="MS Mincho" w:hAnsi="Frutiger LT Com 45 Light" w:cs="Frutiger-Light"/>
          <w:bCs/>
          <w:noProof/>
          <w:color w:val="000000"/>
          <w:spacing w:val="2"/>
          <w:sz w:val="22"/>
          <w:szCs w:val="22"/>
        </w:rPr>
        <w:t xml:space="preserve"> </w:t>
      </w:r>
    </w:p>
    <w:sectPr w:rsidR="00875D20" w:rsidSect="00A72DC4">
      <w:headerReference w:type="even" r:id="rId13"/>
      <w:headerReference w:type="default" r:id="rId14"/>
      <w:footerReference w:type="even" r:id="rId15"/>
      <w:footerReference w:type="default" r:id="rId16"/>
      <w:headerReference w:type="first" r:id="rId17"/>
      <w:footerReference w:type="first" r:id="rId18"/>
      <w:pgSz w:w="11900" w:h="16840"/>
      <w:pgMar w:top="1985" w:right="851" w:bottom="1134" w:left="1134" w:header="720" w:footer="720"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D2814" w:rsidRDefault="008D2814">
      <w:r>
        <w:separator/>
      </w:r>
    </w:p>
  </w:endnote>
  <w:endnote w:type="continuationSeparator" w:id="0">
    <w:p w:rsidR="008D2814" w:rsidRDefault="008D28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Frutiger LT Com 45 Light">
    <w:panose1 w:val="020B0303030504020204"/>
    <w:charset w:val="00"/>
    <w:family w:val="swiss"/>
    <w:pitch w:val="variable"/>
    <w:sig w:usb0="800000AF" w:usb1="5000204A" w:usb2="00000000" w:usb3="00000000" w:csb0="0000009B" w:csb1="00000000"/>
  </w:font>
  <w:font w:name="MS Mincho">
    <w:altName w:val="ＭＳ 明朝"/>
    <w:panose1 w:val="02020609040205080304"/>
    <w:charset w:val="80"/>
    <w:family w:val="modern"/>
    <w:pitch w:val="fixed"/>
    <w:sig w:usb0="E00002FF" w:usb1="6AC7FDFB" w:usb2="00000012" w:usb3="00000000" w:csb0="0002009F" w:csb1="00000000"/>
  </w:font>
  <w:font w:name="Frutiger-Light">
    <w:altName w:val="Frutiger 45 Light"/>
    <w:panose1 w:val="00000000000000000000"/>
    <w:charset w:val="4D"/>
    <w:family w:val="auto"/>
    <w:notTrueType/>
    <w:pitch w:val="default"/>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utiger LT 45 Light">
    <w:panose1 w:val="00000500000000000000"/>
    <w:charset w:val="00"/>
    <w:family w:val="swiss"/>
    <w:pitch w:val="variable"/>
    <w:sig w:usb0="80000027" w:usb1="00000000" w:usb2="00000000" w:usb3="00000000" w:csb0="00000001" w:csb1="00000000"/>
  </w:font>
  <w:font w:name="Frutiger LT Com 47 Light Cn">
    <w:panose1 w:val="020B0306030504020204"/>
    <w:charset w:val="00"/>
    <w:family w:val="swiss"/>
    <w:pitch w:val="variable"/>
    <w:sig w:usb0="800000AF" w:usb1="5000204A" w:usb2="00000000" w:usb3="00000000" w:csb0="0000009B" w:csb1="00000000"/>
  </w:font>
  <w:font w:name="Cambria">
    <w:panose1 w:val="02040503050406030204"/>
    <w:charset w:val="00"/>
    <w:family w:val="roman"/>
    <w:pitch w:val="variable"/>
    <w:sig w:usb0="E00002FF" w:usb1="400004FF" w:usb2="00000000" w:usb3="00000000" w:csb0="0000019F" w:csb1="00000000"/>
  </w:font>
  <w:font w:name="MinionPro-Regular">
    <w:altName w:val="Minion Pro"/>
    <w:panose1 w:val="02040503050201020203"/>
    <w:charset w:val="4D"/>
    <w:family w:val="auto"/>
    <w:notTrueType/>
    <w:pitch w:val="default"/>
    <w:sig w:usb0="00000003" w:usb1="00000000" w:usb2="00000000" w:usb3="00000000" w:csb0="00000001" w:csb1="00000000"/>
  </w:font>
  <w:font w:name="Frutiger LT 55 Roman">
    <w:panose1 w:val="00000500000000000000"/>
    <w:charset w:val="00"/>
    <w:family w:val="swiss"/>
    <w:pitch w:val="variable"/>
    <w:sig w:usb0="80000027" w:usb1="00000000" w:usb2="00000000" w:usb3="00000000" w:csb0="00000001" w:csb1="00000000"/>
  </w:font>
  <w:font w:name="Frutiger-Bold">
    <w:altName w:val="Times New Roman"/>
    <w:panose1 w:val="00000000000000000000"/>
    <w:charset w:val="4D"/>
    <w:family w:val="auto"/>
    <w:notTrueType/>
    <w:pitch w:val="default"/>
    <w:sig w:usb0="00000003" w:usb1="00000000" w:usb2="00000000" w:usb3="00000000" w:csb0="00000001" w:csb1="00000000"/>
  </w:font>
  <w:font w:name="Frutiger LT 67 Bold Condensed">
    <w:panose1 w:val="00000000000000000000"/>
    <w:charset w:val="00"/>
    <w:family w:val="auto"/>
    <w:notTrueType/>
    <w:pitch w:val="default"/>
    <w:sig w:usb0="00000003" w:usb1="00000000" w:usb2="00000000" w:usb3="00000000" w:csb0="00000001" w:csb1="00000000"/>
  </w:font>
  <w:font w:name="Frutiger LT 47 Light Condensed">
    <w:panose1 w:val="00000000000000000000"/>
    <w:charset w:val="00"/>
    <w:family w:val="auto"/>
    <w:notTrueType/>
    <w:pitch w:val="default"/>
    <w:sig w:usb0="00000003" w:usb1="00000000" w:usb2="00000000" w:usb3="00000000" w:csb0="00000001" w:csb1="00000000"/>
  </w:font>
  <w:font w:name="Frutiger LT 65 Bold">
    <w:altName w:val="Frutiger LT Com 55 Roman"/>
    <w:panose1 w:val="020B0803030504020204"/>
    <w:charset w:val="00"/>
    <w:family w:val="swiss"/>
    <w:notTrueType/>
    <w:pitch w:val="variable"/>
    <w:sig w:usb0="00000003" w:usb1="00000000" w:usb2="00000000" w:usb3="00000000" w:csb0="00000001" w:csb1="00000000"/>
  </w:font>
  <w:font w:name="Frutiger LT Com 67 Bold Cn">
    <w:altName w:val="Impact"/>
    <w:panose1 w:val="00000000000000000000"/>
    <w:charset w:val="00"/>
    <w:family w:val="swiss"/>
    <w:notTrueType/>
    <w:pitch w:val="variable"/>
    <w:sig w:usb0="00000003" w:usb1="00000000" w:usb2="00000000" w:usb3="00000000" w:csb0="00000001" w:csb1="00000000"/>
  </w:font>
  <w:font w:name="Bosch Office Sans">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Pr="00B9256A" w:rsidRDefault="008D2814">
    <w:pPr>
      <w:pStyle w:val="Fuzeile"/>
      <w:rPr>
        <w:lang w:val="en-US"/>
      </w:rPr>
    </w:pPr>
    <w:r>
      <w:rPr>
        <w:noProof/>
      </w:rPr>
      <w:drawing>
        <wp:anchor distT="0" distB="0" distL="114300" distR="114300" simplePos="0" relativeHeight="251655168" behindDoc="1" locked="1" layoutInCell="0" allowOverlap="1" wp14:anchorId="20B3D294" wp14:editId="2DA22AB8">
          <wp:simplePos x="0" y="0"/>
          <wp:positionH relativeFrom="page">
            <wp:posOffset>-323850</wp:posOffset>
          </wp:positionH>
          <wp:positionV relativeFrom="page">
            <wp:posOffset>10243185</wp:posOffset>
          </wp:positionV>
          <wp:extent cx="8096250" cy="6350"/>
          <wp:effectExtent l="0" t="0" r="0" b="0"/>
          <wp:wrapNone/>
          <wp:docPr id="4" name="Bild 6"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anchor>
      </w:drawing>
    </w:r>
    <w:r w:rsidRPr="00B9256A">
      <w:rPr>
        <w:lang w:val="en-US"/>
      </w:rPr>
      <w:t xml:space="preserve"> Felix Lohrer (TR-Electronic GmbH)</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Fuzeile"/>
    </w:pPr>
    <w:r>
      <w:t>Felix Lohrer (TR-Electronic GmbH)</w:t>
    </w:r>
    <w:r>
      <w:rPr>
        <w:noProof/>
      </w:rPr>
      <w:drawing>
        <wp:anchor distT="0" distB="0" distL="114300" distR="114300" simplePos="0" relativeHeight="251660288" behindDoc="1" locked="1" layoutInCell="0" allowOverlap="1" wp14:anchorId="5B97B10E" wp14:editId="65706038">
          <wp:simplePos x="0" y="0"/>
          <wp:positionH relativeFrom="page">
            <wp:posOffset>-323850</wp:posOffset>
          </wp:positionH>
          <wp:positionV relativeFrom="page">
            <wp:posOffset>10243185</wp:posOffset>
          </wp:positionV>
          <wp:extent cx="8096250" cy="6350"/>
          <wp:effectExtent l="0" t="0" r="0" b="0"/>
          <wp:wrapNone/>
          <wp:docPr id="1" name="Bild 25"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5"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D2814" w:rsidRDefault="008D2814">
      <w:r>
        <w:separator/>
      </w:r>
    </w:p>
  </w:footnote>
  <w:footnote w:type="continuationSeparator" w:id="0">
    <w:p w:rsidR="008D2814" w:rsidRDefault="008D281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Kopfzeile"/>
    </w:pPr>
    <w:r>
      <w:rPr>
        <w:noProof/>
      </w:rPr>
      <w:drawing>
        <wp:anchor distT="0" distB="0" distL="114300" distR="114300" simplePos="0" relativeHeight="251659264" behindDoc="1" locked="0" layoutInCell="0" allowOverlap="1" wp14:anchorId="27FC451A" wp14:editId="13F3C978">
          <wp:simplePos x="0" y="0"/>
          <wp:positionH relativeFrom="page">
            <wp:posOffset>-683895</wp:posOffset>
          </wp:positionH>
          <wp:positionV relativeFrom="page">
            <wp:posOffset>892810</wp:posOffset>
          </wp:positionV>
          <wp:extent cx="5538470" cy="13335"/>
          <wp:effectExtent l="0" t="0" r="5080" b="5715"/>
          <wp:wrapNone/>
          <wp:docPr id="6" name="Bild 18"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8"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anchor>
      </w:drawing>
    </w:r>
    <w:r>
      <w:rPr>
        <w:noProof/>
      </w:rPr>
      <w:drawing>
        <wp:anchor distT="0" distB="0" distL="114300" distR="114300" simplePos="0" relativeHeight="251658240" behindDoc="1" locked="1" layoutInCell="0" allowOverlap="1" wp14:anchorId="0A84BDF7" wp14:editId="21785724">
          <wp:simplePos x="0" y="0"/>
          <wp:positionH relativeFrom="page">
            <wp:posOffset>5040630</wp:posOffset>
          </wp:positionH>
          <wp:positionV relativeFrom="page">
            <wp:posOffset>467995</wp:posOffset>
          </wp:positionV>
          <wp:extent cx="1959610" cy="443865"/>
          <wp:effectExtent l="0" t="0" r="2540" b="0"/>
          <wp:wrapNone/>
          <wp:docPr id="5" name="Bild 17"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7"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Kopfzeile"/>
    </w:pPr>
    <w:r>
      <w:rPr>
        <w:noProof/>
      </w:rPr>
      <w:drawing>
        <wp:anchor distT="0" distB="0" distL="114300" distR="114300" simplePos="0" relativeHeight="251657216" behindDoc="1" locked="1" layoutInCell="0" allowOverlap="1" wp14:anchorId="414D9C1A" wp14:editId="596A6151">
          <wp:simplePos x="0" y="0"/>
          <wp:positionH relativeFrom="page">
            <wp:posOffset>-683895</wp:posOffset>
          </wp:positionH>
          <wp:positionV relativeFrom="page">
            <wp:posOffset>892810</wp:posOffset>
          </wp:positionV>
          <wp:extent cx="5538470" cy="13335"/>
          <wp:effectExtent l="0" t="0" r="5080" b="5715"/>
          <wp:wrapNone/>
          <wp:docPr id="3" name="Bild 16"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6"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anchor>
      </w:drawing>
    </w:r>
    <w:r>
      <w:rPr>
        <w:noProof/>
      </w:rPr>
      <w:drawing>
        <wp:anchor distT="0" distB="0" distL="114300" distR="114300" simplePos="0" relativeHeight="251656192" behindDoc="1" locked="1" layoutInCell="0" allowOverlap="1" wp14:anchorId="61245264" wp14:editId="4979AABB">
          <wp:simplePos x="0" y="0"/>
          <wp:positionH relativeFrom="page">
            <wp:posOffset>5040630</wp:posOffset>
          </wp:positionH>
          <wp:positionV relativeFrom="page">
            <wp:posOffset>467995</wp:posOffset>
          </wp:positionV>
          <wp:extent cx="1959610" cy="443865"/>
          <wp:effectExtent l="0" t="0" r="2540" b="0"/>
          <wp:wrapNone/>
          <wp:docPr id="2" name="Bild 15"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5"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817C77"/>
    <w:multiLevelType w:val="hybridMultilevel"/>
    <w:tmpl w:val="EFB44BA8"/>
    <w:lvl w:ilvl="0" w:tplc="D3727BD4">
      <w:numFmt w:val="bullet"/>
      <w:lvlText w:val="-"/>
      <w:lvlJc w:val="left"/>
      <w:pPr>
        <w:ind w:left="1065" w:hanging="705"/>
      </w:pPr>
      <w:rPr>
        <w:rFonts w:ascii="Frutiger LT Com 45 Light" w:eastAsia="MS Mincho" w:hAnsi="Frutiger LT Com 45 Light" w:cs="Frutiger-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28D705A3"/>
    <w:multiLevelType w:val="hybridMultilevel"/>
    <w:tmpl w:val="BADAC7CC"/>
    <w:lvl w:ilvl="0" w:tplc="51209B94">
      <w:start w:val="1"/>
      <w:numFmt w:val="bullet"/>
      <w:lvlText w:val="_"/>
      <w:lvlJc w:val="left"/>
      <w:pPr>
        <w:ind w:left="720" w:hanging="360"/>
      </w:pPr>
      <w:rPr>
        <w:rFonts w:ascii="Frutiger LT 45 Light" w:hAnsi="Frutiger LT 45 Light" w:hint="default"/>
        <w:color w:val="FF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3584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7FD6"/>
    <w:rsid w:val="000E2E52"/>
    <w:rsid w:val="000F0276"/>
    <w:rsid w:val="00122161"/>
    <w:rsid w:val="001353BC"/>
    <w:rsid w:val="00155259"/>
    <w:rsid w:val="00160143"/>
    <w:rsid w:val="00184D51"/>
    <w:rsid w:val="00196C68"/>
    <w:rsid w:val="001D7271"/>
    <w:rsid w:val="001E0ACA"/>
    <w:rsid w:val="001F48D0"/>
    <w:rsid w:val="00255F0F"/>
    <w:rsid w:val="00260BB7"/>
    <w:rsid w:val="002B2622"/>
    <w:rsid w:val="002D00E4"/>
    <w:rsid w:val="002E2A7F"/>
    <w:rsid w:val="003072E7"/>
    <w:rsid w:val="003A2842"/>
    <w:rsid w:val="0040246B"/>
    <w:rsid w:val="0043553C"/>
    <w:rsid w:val="00460EFA"/>
    <w:rsid w:val="004A3BAE"/>
    <w:rsid w:val="004A6C46"/>
    <w:rsid w:val="004C1EC7"/>
    <w:rsid w:val="004C6A68"/>
    <w:rsid w:val="004D2C47"/>
    <w:rsid w:val="004D6072"/>
    <w:rsid w:val="00522AE0"/>
    <w:rsid w:val="00527805"/>
    <w:rsid w:val="00542BFC"/>
    <w:rsid w:val="00566585"/>
    <w:rsid w:val="0057238D"/>
    <w:rsid w:val="005B5C3C"/>
    <w:rsid w:val="00666B57"/>
    <w:rsid w:val="006701A4"/>
    <w:rsid w:val="00676F19"/>
    <w:rsid w:val="006A1A20"/>
    <w:rsid w:val="007E438E"/>
    <w:rsid w:val="0082220A"/>
    <w:rsid w:val="00832A85"/>
    <w:rsid w:val="00862B1C"/>
    <w:rsid w:val="00875D20"/>
    <w:rsid w:val="00890F15"/>
    <w:rsid w:val="008D2814"/>
    <w:rsid w:val="008F4C24"/>
    <w:rsid w:val="00975686"/>
    <w:rsid w:val="00981627"/>
    <w:rsid w:val="00991C51"/>
    <w:rsid w:val="00992448"/>
    <w:rsid w:val="009F05F6"/>
    <w:rsid w:val="00A72DC4"/>
    <w:rsid w:val="00A84FEA"/>
    <w:rsid w:val="00A858B6"/>
    <w:rsid w:val="00AB3F06"/>
    <w:rsid w:val="00AF1A0D"/>
    <w:rsid w:val="00AF7FD6"/>
    <w:rsid w:val="00B03993"/>
    <w:rsid w:val="00B269A5"/>
    <w:rsid w:val="00B9256A"/>
    <w:rsid w:val="00C110F1"/>
    <w:rsid w:val="00C270DB"/>
    <w:rsid w:val="00C36A9F"/>
    <w:rsid w:val="00CC7C42"/>
    <w:rsid w:val="00D37AC7"/>
    <w:rsid w:val="00D45FFB"/>
    <w:rsid w:val="00D60945"/>
    <w:rsid w:val="00DD68A4"/>
    <w:rsid w:val="00E6441D"/>
    <w:rsid w:val="00E8435F"/>
    <w:rsid w:val="00E922F6"/>
    <w:rsid w:val="00EB7E23"/>
    <w:rsid w:val="00EC3ED3"/>
    <w:rsid w:val="00EC6305"/>
    <w:rsid w:val="00ED6461"/>
    <w:rsid w:val="00F0176E"/>
    <w:rsid w:val="00F112A3"/>
    <w:rsid w:val="00F255FB"/>
    <w:rsid w:val="00FA0014"/>
    <w:rsid w:val="00FA6734"/>
    <w:rsid w:val="00FB1D2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58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AF7FD6"/>
    <w:rPr>
      <w:rFonts w:ascii="Times New Roman" w:eastAsia="Times New Roman" w:hAnsi="Times New Roman" w:cs="Times New Roman"/>
      <w:sz w:val="24"/>
      <w:szCs w:val="24"/>
    </w:rPr>
  </w:style>
  <w:style w:type="paragraph" w:styleId="berschrift1">
    <w:name w:val="heading 1"/>
    <w:aliases w:val="Headline"/>
    <w:link w:val="berschrift1Zchn"/>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hAnsi="Cambria" w:cs="Frutiger-Light"/>
      <w:b/>
      <w:bCs/>
      <w:color w:val="000000"/>
      <w:spacing w:val="2"/>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eastAsia="MS Mincho" w:hAnsi="MinionPro-Regular" w:cs="Frutiger LT 45 Light"/>
      <w:color w:val="000000"/>
      <w:spacing w:val="2"/>
      <w:sz w:val="18"/>
      <w:szCs w:val="18"/>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line="260" w:lineRule="atLeast"/>
      <w:textAlignment w:val="center"/>
    </w:pPr>
    <w:rPr>
      <w:rFonts w:ascii="Frutiger-Bold" w:eastAsia="MS Mincho" w:hAnsi="Frutiger-Bold" w:cs="Frutiger-Light"/>
      <w:b/>
      <w:bCs/>
      <w:color w:val="000000"/>
      <w:spacing w:val="2"/>
      <w:sz w:val="18"/>
      <w:szCs w:val="18"/>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hAnsi="Cambria" w:cs="Frutiger-Light"/>
      <w:b/>
      <w:bCs/>
      <w:color w:val="000000"/>
      <w:spacing w:val="2"/>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hAnsi="Cambria" w:cs="Frutiger-Light"/>
      <w:color w:val="000000"/>
      <w:spacing w:val="2"/>
      <w:sz w:val="18"/>
      <w:szCs w:val="18"/>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line="260" w:lineRule="atLeast"/>
      <w:ind w:left="708"/>
    </w:pPr>
    <w:rPr>
      <w:rFonts w:ascii="Frutiger LT Com 45 Light" w:eastAsia="MS Mincho" w:hAnsi="Frutiger LT Com 45 Light" w:cs="Frutiger-Light"/>
      <w:color w:val="000000"/>
      <w:spacing w:val="2"/>
      <w:sz w:val="18"/>
      <w:szCs w:val="18"/>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customStyle="1" w:styleId="Pressetext">
    <w:name w:val="Pressetext"/>
    <w:basedOn w:val="Standard"/>
    <w:rsid w:val="00AF7FD6"/>
    <w:pPr>
      <w:spacing w:after="306" w:line="306" w:lineRule="exact"/>
    </w:pPr>
    <w:rPr>
      <w:rFonts w:ascii="Bosch Office Sans" w:hAnsi="Bosch Office Sans"/>
      <w:sz w:val="22"/>
    </w:rPr>
  </w:style>
  <w:style w:type="paragraph" w:customStyle="1" w:styleId="Summary">
    <w:name w:val="Summary"/>
    <w:basedOn w:val="Standard"/>
    <w:rsid w:val="00AF7FD6"/>
    <w:pPr>
      <w:spacing w:after="306" w:line="306" w:lineRule="exact"/>
    </w:pPr>
    <w:rPr>
      <w:rFonts w:ascii="Bosch Office Sans" w:hAnsi="Bosch Office Sans"/>
      <w:b/>
      <w:sz w:val="22"/>
    </w:rPr>
  </w:style>
  <w:style w:type="paragraph" w:customStyle="1" w:styleId="Subheading">
    <w:name w:val="Subheading"/>
    <w:basedOn w:val="Standard"/>
    <w:rsid w:val="00AF7FD6"/>
    <w:pPr>
      <w:spacing w:after="272" w:line="272" w:lineRule="exact"/>
    </w:pPr>
    <w:rPr>
      <w:rFonts w:ascii="Bosch Office Sans" w:hAnsi="Bosch Office Sans"/>
      <w:sz w:val="22"/>
      <w:szCs w:val="20"/>
      <w:lang w:val="en-GB"/>
    </w:rPr>
  </w:style>
  <w:style w:type="paragraph" w:styleId="Sprechblasentext">
    <w:name w:val="Balloon Text"/>
    <w:basedOn w:val="Standard"/>
    <w:link w:val="SprechblasentextZchn"/>
    <w:uiPriority w:val="99"/>
    <w:semiHidden/>
    <w:unhideWhenUsed/>
    <w:rsid w:val="001D727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D7271"/>
    <w:rPr>
      <w:rFonts w:ascii="Tahoma" w:eastAsia="Times New Roman"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AF7FD6"/>
    <w:rPr>
      <w:rFonts w:ascii="Times New Roman" w:eastAsia="Times New Roman" w:hAnsi="Times New Roman" w:cs="Times New Roman"/>
      <w:sz w:val="24"/>
      <w:szCs w:val="24"/>
    </w:rPr>
  </w:style>
  <w:style w:type="paragraph" w:styleId="berschrift1">
    <w:name w:val="heading 1"/>
    <w:aliases w:val="Headline"/>
    <w:link w:val="berschrift1Zchn"/>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hAnsi="Cambria" w:cs="Frutiger-Light"/>
      <w:b/>
      <w:bCs/>
      <w:color w:val="000000"/>
      <w:spacing w:val="2"/>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eastAsia="MS Mincho" w:hAnsi="MinionPro-Regular" w:cs="Frutiger LT 45 Light"/>
      <w:color w:val="000000"/>
      <w:spacing w:val="2"/>
      <w:sz w:val="18"/>
      <w:szCs w:val="18"/>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line="260" w:lineRule="atLeast"/>
      <w:textAlignment w:val="center"/>
    </w:pPr>
    <w:rPr>
      <w:rFonts w:ascii="Frutiger-Bold" w:eastAsia="MS Mincho" w:hAnsi="Frutiger-Bold" w:cs="Frutiger-Light"/>
      <w:b/>
      <w:bCs/>
      <w:color w:val="000000"/>
      <w:spacing w:val="2"/>
      <w:sz w:val="18"/>
      <w:szCs w:val="18"/>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hAnsi="Cambria" w:cs="Frutiger-Light"/>
      <w:b/>
      <w:bCs/>
      <w:color w:val="000000"/>
      <w:spacing w:val="2"/>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hAnsi="Cambria" w:cs="Frutiger-Light"/>
      <w:color w:val="000000"/>
      <w:spacing w:val="2"/>
      <w:sz w:val="18"/>
      <w:szCs w:val="18"/>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line="260" w:lineRule="atLeast"/>
      <w:ind w:left="708"/>
    </w:pPr>
    <w:rPr>
      <w:rFonts w:ascii="Frutiger LT Com 45 Light" w:eastAsia="MS Mincho" w:hAnsi="Frutiger LT Com 45 Light" w:cs="Frutiger-Light"/>
      <w:color w:val="000000"/>
      <w:spacing w:val="2"/>
      <w:sz w:val="18"/>
      <w:szCs w:val="18"/>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customStyle="1" w:styleId="Pressetext">
    <w:name w:val="Pressetext"/>
    <w:basedOn w:val="Standard"/>
    <w:rsid w:val="00AF7FD6"/>
    <w:pPr>
      <w:spacing w:after="306" w:line="306" w:lineRule="exact"/>
    </w:pPr>
    <w:rPr>
      <w:rFonts w:ascii="Bosch Office Sans" w:hAnsi="Bosch Office Sans"/>
      <w:sz w:val="22"/>
    </w:rPr>
  </w:style>
  <w:style w:type="paragraph" w:customStyle="1" w:styleId="Summary">
    <w:name w:val="Summary"/>
    <w:basedOn w:val="Standard"/>
    <w:rsid w:val="00AF7FD6"/>
    <w:pPr>
      <w:spacing w:after="306" w:line="306" w:lineRule="exact"/>
    </w:pPr>
    <w:rPr>
      <w:rFonts w:ascii="Bosch Office Sans" w:hAnsi="Bosch Office Sans"/>
      <w:b/>
      <w:sz w:val="22"/>
    </w:rPr>
  </w:style>
  <w:style w:type="paragraph" w:customStyle="1" w:styleId="Subheading">
    <w:name w:val="Subheading"/>
    <w:basedOn w:val="Standard"/>
    <w:rsid w:val="00AF7FD6"/>
    <w:pPr>
      <w:spacing w:after="272" w:line="272" w:lineRule="exact"/>
    </w:pPr>
    <w:rPr>
      <w:rFonts w:ascii="Bosch Office Sans" w:hAnsi="Bosch Office Sans"/>
      <w:sz w:val="22"/>
      <w:szCs w:val="20"/>
      <w:lang w:val="en-GB"/>
    </w:rPr>
  </w:style>
  <w:style w:type="paragraph" w:styleId="Sprechblasentext">
    <w:name w:val="Balloon Text"/>
    <w:basedOn w:val="Standard"/>
    <w:link w:val="SprechblasentextZchn"/>
    <w:uiPriority w:val="99"/>
    <w:semiHidden/>
    <w:unhideWhenUsed/>
    <w:rsid w:val="001D727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D7271"/>
    <w:rPr>
      <w:rFonts w:ascii="Tahoma" w:eastAsia="Times New Roman"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tr-electronic.de/s/S007270"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6.jpeg"/></Relationships>
</file>

<file path=word/_rels/footer3.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CECEB4-C657-44D8-ABD3-16643E462B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313</Words>
  <Characters>1974</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TR-Electronic GmbH</Company>
  <LinksUpToDate>false</LinksUpToDate>
  <CharactersWithSpaces>2283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Felix Lohrer</dc:creator>
  <cp:lastModifiedBy>Felix Lohrer</cp:lastModifiedBy>
  <cp:revision>3</cp:revision>
  <cp:lastPrinted>2014-09-15T14:49:00Z</cp:lastPrinted>
  <dcterms:created xsi:type="dcterms:W3CDTF">2014-10-14T10:58:00Z</dcterms:created>
  <dcterms:modified xsi:type="dcterms:W3CDTF">2014-10-14T11:18:00Z</dcterms:modified>
</cp:coreProperties>
</file>