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467" w:rsidRPr="00CA6FE7" w:rsidRDefault="00633467" w:rsidP="00B66797">
      <w:pPr>
        <w:pStyle w:val="Textfett11"/>
        <w:ind w:right="3111"/>
        <w:jc w:val="both"/>
        <w:rPr>
          <w:rFonts w:ascii="Frutiger LT Com 47 Light Cn" w:eastAsia="Times New Roman" w:hAnsi="Frutiger LT Com 47 Light Cn"/>
          <w:b w:val="0"/>
          <w:noProof/>
          <w:color w:val="FF0000"/>
          <w:kern w:val="32"/>
          <w:sz w:val="48"/>
          <w:szCs w:val="32"/>
          <w:lang w:val="en-US"/>
        </w:rPr>
      </w:pPr>
      <w:r w:rsidRPr="00CA6FE7">
        <w:rPr>
          <w:rFonts w:ascii="Frutiger LT Com 47 Light Cn" w:eastAsia="Times New Roman" w:hAnsi="Frutiger LT Com 47 Light Cn"/>
          <w:b w:val="0"/>
          <w:noProof/>
          <w:color w:val="FF0000"/>
          <w:kern w:val="32"/>
          <w:sz w:val="48"/>
          <w:szCs w:val="32"/>
          <w:lang w:val="en-US"/>
        </w:rPr>
        <w:t>Single or twice as flexible</w:t>
      </w:r>
      <w:r w:rsidR="00B66797" w:rsidRPr="00CA6FE7">
        <w:rPr>
          <w:rFonts w:ascii="Frutiger LT Com 47 Light Cn" w:eastAsia="Times New Roman" w:hAnsi="Frutiger LT Com 47 Light Cn"/>
          <w:b w:val="0"/>
          <w:noProof/>
          <w:color w:val="FF0000"/>
          <w:kern w:val="32"/>
          <w:sz w:val="48"/>
          <w:szCs w:val="32"/>
          <w:lang w:val="en-US"/>
        </w:rPr>
        <w:t>: Pulleys for wire-actuated encoders</w:t>
      </w:r>
      <w:r w:rsidRPr="00CA6FE7">
        <w:rPr>
          <w:rFonts w:ascii="Frutiger LT Com 47 Light Cn" w:eastAsia="Times New Roman" w:hAnsi="Frutiger LT Com 47 Light Cn"/>
          <w:b w:val="0"/>
          <w:noProof/>
          <w:color w:val="FF0000"/>
          <w:kern w:val="32"/>
          <w:sz w:val="48"/>
          <w:szCs w:val="32"/>
          <w:lang w:val="en-US"/>
        </w:rPr>
        <w:t xml:space="preserve"> from TR-Electronic</w:t>
      </w:r>
    </w:p>
    <w:p w:rsidR="004A6C46" w:rsidRPr="00CA6FE7" w:rsidRDefault="00B66797" w:rsidP="00B66797">
      <w:pPr>
        <w:pStyle w:val="Textfett11"/>
        <w:ind w:right="3111"/>
        <w:jc w:val="both"/>
        <w:rPr>
          <w:rFonts w:ascii="Frutiger LT Com 47 Light Cn" w:hAnsi="Frutiger LT Com 47 Light Cn"/>
          <w:b w:val="0"/>
          <w:iCs/>
          <w:noProof/>
          <w:color w:val="FF0000"/>
          <w:sz w:val="28"/>
          <w:szCs w:val="28"/>
          <w:lang w:val="en-US"/>
        </w:rPr>
      </w:pPr>
      <w:r w:rsidRPr="00CA6FE7">
        <w:rPr>
          <w:rFonts w:ascii="Frutiger LT Com 47 Light Cn" w:hAnsi="Frutiger LT Com 47 Light Cn"/>
          <w:b w:val="0"/>
          <w:iCs/>
          <w:noProof/>
          <w:color w:val="FF0000"/>
          <w:sz w:val="28"/>
          <w:szCs w:val="28"/>
          <w:lang w:val="en-US"/>
        </w:rPr>
        <w:t>Single or double pulleys from TR-Electronic's allow the exit angle of the wire to be increased to up to 135° on wire-actuated encoders, also significantly increasing flexibility in application.</w:t>
      </w:r>
      <w:r w:rsidR="00A20A79" w:rsidRPr="00CA6FE7">
        <w:rPr>
          <w:rFonts w:ascii="Frutiger LT Com 47 Light Cn" w:hAnsi="Frutiger LT Com 47 Light Cn"/>
          <w:b w:val="0"/>
          <w:iCs/>
          <w:noProof/>
          <w:color w:val="FF0000"/>
          <w:sz w:val="28"/>
          <w:szCs w:val="28"/>
          <w:lang w:val="en-US"/>
        </w:rPr>
        <w:t xml:space="preserve"> </w:t>
      </w:r>
    </w:p>
    <w:p w:rsidR="00B66797" w:rsidRPr="00CA6FE7" w:rsidRDefault="00B66797" w:rsidP="00B66797">
      <w:pPr>
        <w:pStyle w:val="Textfett11"/>
        <w:ind w:right="3111"/>
        <w:jc w:val="both"/>
        <w:rPr>
          <w:noProof/>
          <w:lang w:val="en-US"/>
        </w:rPr>
      </w:pPr>
    </w:p>
    <w:p w:rsidR="00B66797" w:rsidRPr="00CA6FE7" w:rsidRDefault="00B66797" w:rsidP="00B66797">
      <w:pPr>
        <w:ind w:right="3111"/>
        <w:jc w:val="both"/>
        <w:rPr>
          <w:rFonts w:ascii="Frutiger LT Com 45 Light" w:eastAsia="MS Mincho" w:hAnsi="Frutiger LT Com 45 Light" w:cs="Frutiger-Light"/>
          <w:bCs/>
          <w:noProof/>
          <w:color w:val="000000"/>
          <w:spacing w:val="2"/>
          <w:sz w:val="22"/>
          <w:szCs w:val="22"/>
          <w:lang w:val="en-US"/>
        </w:rPr>
      </w:pPr>
      <w:r w:rsidRPr="00CA6FE7">
        <w:rPr>
          <w:rFonts w:ascii="Frutiger LT Com 45 Light" w:eastAsia="MS Mincho" w:hAnsi="Frutiger LT Com 45 Light" w:cs="Frutiger-Light"/>
          <w:bCs/>
          <w:noProof/>
          <w:color w:val="000000"/>
          <w:spacing w:val="2"/>
          <w:sz w:val="22"/>
          <w:szCs w:val="22"/>
          <w:lang w:val="en-US"/>
        </w:rPr>
        <w:t xml:space="preserve">Wire-actuated encoders from TR-Electronic are the universally applicable, efficient and safe solution for recording linear movements in the warehousing and logistics sector, for example, as well as in stage technology and many other applications. Their fundamental advantage lies in the particularly compact installation space: The wire on the measuring drum is only unwound when movement takes place, while the measuring range remains free until unwinding. </w:t>
      </w:r>
    </w:p>
    <w:p w:rsidR="00B66797" w:rsidRPr="00CA6FE7" w:rsidRDefault="00B66797" w:rsidP="00B66797">
      <w:pPr>
        <w:ind w:right="3111"/>
        <w:jc w:val="both"/>
        <w:rPr>
          <w:rFonts w:ascii="Frutiger LT Com 45 Light" w:eastAsia="MS Mincho" w:hAnsi="Frutiger LT Com 45 Light" w:cs="Frutiger-Light"/>
          <w:bCs/>
          <w:noProof/>
          <w:color w:val="000000"/>
          <w:spacing w:val="2"/>
          <w:sz w:val="22"/>
          <w:szCs w:val="22"/>
          <w:lang w:val="en-US"/>
        </w:rPr>
      </w:pPr>
      <w:r w:rsidRPr="00CA6FE7">
        <w:rPr>
          <w:rFonts w:ascii="Frutiger LT Com 45 Light" w:eastAsia="MS Mincho" w:hAnsi="Frutiger LT Com 45 Light" w:cs="Frutiger-Light"/>
          <w:bCs/>
          <w:noProof/>
          <w:color w:val="000000"/>
          <w:spacing w:val="2"/>
          <w:sz w:val="22"/>
          <w:szCs w:val="22"/>
          <w:lang w:val="en-US"/>
        </w:rPr>
        <w:t xml:space="preserve">The stumbling block with standard wire-actuated encoders is the narrow tolerance of the wire exit due to the small exit angle of just +- 3°. With the pulleys from TR Electronic, however, the possible unwinding angle range is increased from just 6° to an enormous 135°. While the single pulleys enable an exit angle of 0°-105°, this is actually increased to 135° by double pulleys. </w:t>
      </w:r>
    </w:p>
    <w:p w:rsidR="00B66797" w:rsidRPr="00CA6FE7" w:rsidRDefault="00B66797" w:rsidP="00B66797">
      <w:pPr>
        <w:ind w:right="3111"/>
        <w:jc w:val="both"/>
        <w:rPr>
          <w:rFonts w:ascii="Frutiger LT Com 45 Light" w:eastAsia="MS Mincho" w:hAnsi="Frutiger LT Com 45 Light" w:cs="Frutiger-Light"/>
          <w:bCs/>
          <w:noProof/>
          <w:color w:val="000000"/>
          <w:spacing w:val="2"/>
          <w:sz w:val="22"/>
          <w:szCs w:val="22"/>
          <w:lang w:val="en-US"/>
        </w:rPr>
      </w:pPr>
      <w:r w:rsidRPr="00CA6FE7">
        <w:rPr>
          <w:rFonts w:ascii="Frutiger LT Com 45 Light" w:eastAsia="MS Mincho" w:hAnsi="Frutiger LT Com 45 Light" w:cs="Frutiger-Light"/>
          <w:bCs/>
          <w:noProof/>
          <w:color w:val="000000"/>
          <w:spacing w:val="2"/>
          <w:sz w:val="22"/>
          <w:szCs w:val="22"/>
          <w:lang w:val="en-US"/>
        </w:rPr>
        <w:t>Depending on the arrangement of the pulleys, the unwinding angle range can also be in line with the installed wire-actuated encoder or at a 90° angle. With pulleys from TR Electronic, the wire-actuated encoder can also be mounted with the exit opening at the bottom</w:t>
      </w:r>
      <w:r w:rsidR="00780991">
        <w:rPr>
          <w:rFonts w:ascii="Frutiger LT Com 45 Light" w:eastAsia="MS Mincho" w:hAnsi="Frutiger LT Com 45 Light" w:cs="Frutiger-Light"/>
          <w:bCs/>
          <w:noProof/>
          <w:color w:val="000000"/>
          <w:spacing w:val="2"/>
          <w:sz w:val="22"/>
          <w:szCs w:val="22"/>
          <w:lang w:val="en-US"/>
        </w:rPr>
        <w:t xml:space="preserve"> with horizontal unwinding or horizontal exit with</w:t>
      </w:r>
      <w:r w:rsidRPr="00CA6FE7">
        <w:rPr>
          <w:rFonts w:ascii="Frutiger LT Com 45 Light" w:eastAsia="MS Mincho" w:hAnsi="Frutiger LT Com 45 Light" w:cs="Frutiger-Light"/>
          <w:bCs/>
          <w:noProof/>
          <w:color w:val="000000"/>
          <w:spacing w:val="2"/>
          <w:sz w:val="22"/>
          <w:szCs w:val="22"/>
          <w:lang w:val="en-US"/>
        </w:rPr>
        <w:t xml:space="preserve"> unwinding at the top. In this way water drops on the wire are diverted by the pulleys and the wire-actuated encoder is optimally protected against the penetration of water and adverse environmental conditions. </w:t>
      </w:r>
      <w:bookmarkStart w:id="0" w:name="_GoBack"/>
      <w:bookmarkEnd w:id="0"/>
    </w:p>
    <w:p w:rsidR="00B66797" w:rsidRPr="00CA6FE7" w:rsidRDefault="00B66797" w:rsidP="00B66797">
      <w:pPr>
        <w:ind w:right="3111"/>
        <w:jc w:val="both"/>
        <w:rPr>
          <w:rFonts w:ascii="Frutiger LT Com 45 Light" w:eastAsia="MS Mincho" w:hAnsi="Frutiger LT Com 45 Light" w:cs="Frutiger-Light"/>
          <w:bCs/>
          <w:noProof/>
          <w:color w:val="000000"/>
          <w:spacing w:val="2"/>
          <w:sz w:val="22"/>
          <w:szCs w:val="22"/>
          <w:lang w:val="en-US"/>
        </w:rPr>
      </w:pPr>
    </w:p>
    <w:p w:rsidR="00D8486B" w:rsidRPr="00CA6FE7" w:rsidRDefault="00B66797" w:rsidP="00D8486B">
      <w:pPr>
        <w:ind w:right="3111"/>
        <w:jc w:val="both"/>
        <w:rPr>
          <w:rFonts w:ascii="Frutiger LT Com 45 Light" w:eastAsia="MS Mincho" w:hAnsi="Frutiger LT Com 45 Light" w:cs="Frutiger-Light"/>
          <w:bCs/>
          <w:noProof/>
          <w:color w:val="000000"/>
          <w:spacing w:val="2"/>
          <w:sz w:val="22"/>
          <w:szCs w:val="22"/>
          <w:lang w:val="en-US"/>
        </w:rPr>
      </w:pPr>
      <w:r w:rsidRPr="00CA6FE7">
        <w:rPr>
          <w:rFonts w:ascii="Frutiger LT Com 45 Light" w:eastAsia="MS Mincho" w:hAnsi="Frutiger LT Com 45 Light" w:cs="Frutiger-Light"/>
          <w:bCs/>
          <w:noProof/>
          <w:color w:val="000000"/>
          <w:spacing w:val="2"/>
          <w:sz w:val="22"/>
          <w:szCs w:val="22"/>
          <w:lang w:val="en-US"/>
        </w:rPr>
        <w:t>Single or double pulleys from TR Electronic are available to order as an option for wire-actuated encoders in the standard range with housing size 115 mm.</w:t>
      </w:r>
    </w:p>
    <w:p w:rsidR="00EB7E23" w:rsidRPr="00CA6FE7" w:rsidRDefault="00B66797" w:rsidP="00B66797">
      <w:pPr>
        <w:ind w:right="3111"/>
        <w:jc w:val="both"/>
        <w:rPr>
          <w:rFonts w:ascii="Frutiger LT Com 45 Light" w:eastAsia="MS Mincho" w:hAnsi="Frutiger LT Com 45 Light" w:cs="Frutiger-Light"/>
          <w:bCs/>
          <w:noProof/>
          <w:color w:val="000000"/>
          <w:spacing w:val="2"/>
          <w:sz w:val="22"/>
          <w:szCs w:val="22"/>
          <w:lang w:val="en-US"/>
        </w:rPr>
      </w:pPr>
      <w:r w:rsidRPr="00CA6FE7">
        <w:rPr>
          <w:rFonts w:ascii="Frutiger LT Com 45 Light" w:eastAsia="MS Mincho" w:hAnsi="Frutiger LT Com 45 Light" w:cs="Frutiger-Light"/>
          <w:bCs/>
          <w:noProof/>
          <w:color w:val="000000"/>
          <w:spacing w:val="2"/>
          <w:sz w:val="22"/>
          <w:szCs w:val="22"/>
          <w:lang w:val="en-US"/>
        </w:rPr>
        <w:t xml:space="preserve"> </w:t>
      </w:r>
      <w:r w:rsidR="00EB7E23" w:rsidRPr="00CA6FE7">
        <w:rPr>
          <w:noProof/>
          <w:lang w:val="en-US"/>
        </w:rPr>
        <w:br w:type="page"/>
      </w:r>
    </w:p>
    <w:p w:rsidR="00522AE0" w:rsidRPr="00CA6FE7" w:rsidRDefault="00522AE0" w:rsidP="00522AE0">
      <w:pPr>
        <w:pStyle w:val="Text11"/>
        <w:ind w:right="3111"/>
        <w:jc w:val="both"/>
        <w:rPr>
          <w:noProof/>
          <w:lang w:val="en-US"/>
        </w:rPr>
      </w:pPr>
    </w:p>
    <w:p w:rsidR="00522AE0" w:rsidRPr="00CA6FE7" w:rsidRDefault="00522AE0" w:rsidP="00522AE0">
      <w:pPr>
        <w:pStyle w:val="Text11"/>
        <w:ind w:right="3111"/>
        <w:jc w:val="both"/>
        <w:rPr>
          <w:noProof/>
          <w:lang w:val="en-US"/>
        </w:rPr>
      </w:pPr>
      <w:r w:rsidRPr="00CA6FE7">
        <w:rPr>
          <w:noProof/>
          <w:lang w:val="en-US"/>
        </w:rPr>
        <w:t xml:space="preserve">Image file </w:t>
      </w:r>
      <w:r w:rsidR="00D8486B" w:rsidRPr="00CA6FE7">
        <w:rPr>
          <w:noProof/>
          <w:lang w:val="en-US"/>
        </w:rPr>
        <w:t>Pulley diagram</w:t>
      </w:r>
      <w:r w:rsidRPr="00CA6FE7">
        <w:rPr>
          <w:noProof/>
          <w:lang w:val="en-US"/>
        </w:rPr>
        <w:t xml:space="preserve"> (TR-Electronic)</w:t>
      </w:r>
    </w:p>
    <w:p w:rsidR="00522AE0" w:rsidRDefault="00D8486B" w:rsidP="00522AE0">
      <w:pPr>
        <w:pStyle w:val="Text11"/>
        <w:ind w:right="3111"/>
        <w:jc w:val="both"/>
        <w:rPr>
          <w:noProof/>
        </w:rPr>
      </w:pPr>
      <w:r>
        <w:rPr>
          <w:noProof/>
        </w:rPr>
        <w:drawing>
          <wp:inline distT="0" distB="0" distL="0" distR="0">
            <wp:extent cx="4321629" cy="3126588"/>
            <wp:effectExtent l="0" t="0" r="317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4321175" cy="3126260"/>
                    </a:xfrm>
                    <a:prstGeom prst="rect">
                      <a:avLst/>
                    </a:prstGeom>
                  </pic:spPr>
                </pic:pic>
              </a:graphicData>
            </a:graphic>
          </wp:inline>
        </w:drawing>
      </w:r>
    </w:p>
    <w:p w:rsidR="00522AE0" w:rsidRPr="00CA6FE7" w:rsidRDefault="00D8486B" w:rsidP="00522AE0">
      <w:pPr>
        <w:pStyle w:val="Text11"/>
        <w:ind w:right="3111"/>
        <w:jc w:val="both"/>
        <w:rPr>
          <w:noProof/>
          <w:lang w:val="en-US"/>
        </w:rPr>
      </w:pPr>
      <w:r w:rsidRPr="00CA6FE7">
        <w:rPr>
          <w:noProof/>
          <w:lang w:val="en-US"/>
        </w:rPr>
        <w:t>Pulleys for wire-actuated encoder</w:t>
      </w:r>
    </w:p>
    <w:p w:rsidR="00522AE0" w:rsidRPr="00CA6FE7" w:rsidRDefault="00522AE0" w:rsidP="00522AE0">
      <w:pPr>
        <w:pStyle w:val="Text11"/>
        <w:ind w:right="3111"/>
        <w:jc w:val="both"/>
        <w:rPr>
          <w:noProof/>
          <w:lang w:val="en-US"/>
        </w:rPr>
      </w:pPr>
    </w:p>
    <w:p w:rsidR="00522AE0" w:rsidRPr="00CA6FE7" w:rsidRDefault="00522AE0" w:rsidP="00522AE0">
      <w:pPr>
        <w:pStyle w:val="Text11"/>
        <w:ind w:right="3111"/>
        <w:jc w:val="both"/>
        <w:rPr>
          <w:noProof/>
          <w:lang w:val="en-US"/>
        </w:rPr>
      </w:pPr>
      <w:r w:rsidRPr="00CA6FE7">
        <w:rPr>
          <w:noProof/>
          <w:lang w:val="en-US"/>
        </w:rPr>
        <w:t xml:space="preserve">Image file </w:t>
      </w:r>
      <w:r w:rsidR="00D8486B" w:rsidRPr="00CA6FE7">
        <w:rPr>
          <w:noProof/>
          <w:lang w:val="en-US"/>
        </w:rPr>
        <w:t>Pulley drawing</w:t>
      </w:r>
      <w:r w:rsidRPr="00CA6FE7">
        <w:rPr>
          <w:noProof/>
          <w:lang w:val="en-US"/>
        </w:rPr>
        <w:t xml:space="preserve"> (TR-Electronic)</w:t>
      </w:r>
    </w:p>
    <w:p w:rsidR="00522AE0" w:rsidRDefault="00D8486B" w:rsidP="00522AE0">
      <w:pPr>
        <w:pStyle w:val="Text11"/>
        <w:ind w:right="3111"/>
        <w:jc w:val="both"/>
        <w:rPr>
          <w:noProof/>
        </w:rPr>
      </w:pPr>
      <w:r>
        <w:rPr>
          <w:noProof/>
        </w:rPr>
        <w:drawing>
          <wp:inline distT="0" distB="0" distL="0" distR="0">
            <wp:extent cx="4321629" cy="1771656"/>
            <wp:effectExtent l="0" t="0" r="317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320350" cy="1771132"/>
                    </a:xfrm>
                    <a:prstGeom prst="rect">
                      <a:avLst/>
                    </a:prstGeom>
                  </pic:spPr>
                </pic:pic>
              </a:graphicData>
            </a:graphic>
          </wp:inline>
        </w:drawing>
      </w:r>
    </w:p>
    <w:p w:rsidR="00522AE0" w:rsidRPr="00CA6FE7" w:rsidRDefault="00D8486B" w:rsidP="00522AE0">
      <w:pPr>
        <w:pStyle w:val="Text11"/>
        <w:ind w:right="3111"/>
        <w:jc w:val="both"/>
        <w:rPr>
          <w:noProof/>
          <w:lang w:val="en-US"/>
        </w:rPr>
      </w:pPr>
      <w:r w:rsidRPr="00CA6FE7">
        <w:rPr>
          <w:noProof/>
          <w:lang w:val="en-US"/>
        </w:rPr>
        <w:t>Three problem-solvers for larger wire unwinding angles</w:t>
      </w:r>
    </w:p>
    <w:p w:rsidR="00522AE0" w:rsidRPr="00CA6FE7" w:rsidRDefault="00522AE0" w:rsidP="00522AE0">
      <w:pPr>
        <w:pStyle w:val="Text11"/>
        <w:ind w:right="3111"/>
        <w:jc w:val="both"/>
        <w:rPr>
          <w:noProof/>
          <w:lang w:val="en-US"/>
        </w:rPr>
      </w:pPr>
    </w:p>
    <w:p w:rsidR="00522AE0" w:rsidRPr="00CA6FE7" w:rsidRDefault="00522AE0" w:rsidP="00522AE0">
      <w:pPr>
        <w:pStyle w:val="Text11"/>
        <w:ind w:right="3111"/>
        <w:jc w:val="both"/>
        <w:rPr>
          <w:noProof/>
          <w:lang w:val="en-US"/>
        </w:rPr>
      </w:pPr>
    </w:p>
    <w:p w:rsidR="00522AE0" w:rsidRPr="00CA6FE7" w:rsidRDefault="00522AE0" w:rsidP="00522AE0">
      <w:pPr>
        <w:pStyle w:val="Text11"/>
        <w:ind w:right="3111"/>
        <w:jc w:val="both"/>
        <w:rPr>
          <w:noProof/>
          <w:lang w:val="en-US"/>
        </w:rPr>
      </w:pPr>
    </w:p>
    <w:p w:rsidR="00522AE0" w:rsidRPr="00CA6FE7" w:rsidRDefault="00522AE0" w:rsidP="00522AE0">
      <w:pPr>
        <w:pStyle w:val="Text11"/>
        <w:ind w:right="3111"/>
        <w:jc w:val="both"/>
        <w:rPr>
          <w:noProof/>
          <w:lang w:val="en-US"/>
        </w:rPr>
      </w:pPr>
      <w:r w:rsidRPr="00CA6FE7">
        <w:rPr>
          <w:noProof/>
          <w:lang w:val="en-US"/>
        </w:rPr>
        <w:t>Further information:</w:t>
      </w:r>
    </w:p>
    <w:p w:rsidR="004A6C46" w:rsidRPr="00CA6FE7" w:rsidRDefault="00D8486B" w:rsidP="00522AE0">
      <w:pPr>
        <w:pStyle w:val="Text11"/>
        <w:ind w:right="3111"/>
        <w:jc w:val="both"/>
        <w:rPr>
          <w:noProof/>
          <w:lang w:val="en-US"/>
        </w:rPr>
      </w:pPr>
      <w:r w:rsidRPr="00CA6FE7">
        <w:rPr>
          <w:noProof/>
          <w:lang w:val="en-US"/>
        </w:rPr>
        <w:t xml:space="preserve">Installation manual for pulleys: </w:t>
      </w:r>
      <w:hyperlink r:id="rId10" w:history="1">
        <w:r w:rsidR="00CA6FE7" w:rsidRPr="009C3E0F">
          <w:rPr>
            <w:rStyle w:val="Hyperlink"/>
            <w:noProof/>
            <w:lang w:val="en-US"/>
          </w:rPr>
          <w:t>www.tr-electronic.de/f/TR-ECE-TI-DGB-0254</w:t>
        </w:r>
      </w:hyperlink>
    </w:p>
    <w:p w:rsidR="00D8486B" w:rsidRPr="00CA6FE7" w:rsidRDefault="00D8486B" w:rsidP="00522AE0">
      <w:pPr>
        <w:pStyle w:val="Text11"/>
        <w:ind w:right="3111"/>
        <w:jc w:val="both"/>
        <w:rPr>
          <w:noProof/>
          <w:lang w:val="en-US"/>
        </w:rPr>
      </w:pPr>
    </w:p>
    <w:p w:rsidR="00D8486B" w:rsidRPr="00CA6FE7" w:rsidRDefault="00D8486B" w:rsidP="00522AE0">
      <w:pPr>
        <w:pStyle w:val="Text11"/>
        <w:ind w:right="3111"/>
        <w:jc w:val="both"/>
        <w:rPr>
          <w:noProof/>
          <w:lang w:val="en-US"/>
        </w:rPr>
      </w:pPr>
      <w:r w:rsidRPr="00CA6FE7">
        <w:rPr>
          <w:noProof/>
          <w:lang w:val="en-US"/>
        </w:rPr>
        <w:t xml:space="preserve">Wire-actuated encoders, which are available </w:t>
      </w:r>
      <w:r w:rsidR="004E5089" w:rsidRPr="00CA6FE7">
        <w:rPr>
          <w:noProof/>
          <w:lang w:val="en-US"/>
        </w:rPr>
        <w:t>with this option</w:t>
      </w:r>
      <w:r w:rsidRPr="00CA6FE7">
        <w:rPr>
          <w:noProof/>
          <w:lang w:val="en-US"/>
        </w:rPr>
        <w:t xml:space="preserve">: </w:t>
      </w:r>
      <w:hyperlink r:id="rId11" w:history="1">
        <w:r w:rsidR="00CA6FE7" w:rsidRPr="009C3E0F">
          <w:rPr>
            <w:rStyle w:val="Hyperlink"/>
            <w:noProof/>
            <w:lang w:val="en-US"/>
          </w:rPr>
          <w:t>www.tr-electronic.com/s/S007054</w:t>
        </w:r>
      </w:hyperlink>
      <w:r w:rsidRPr="00CA6FE7">
        <w:rPr>
          <w:noProof/>
          <w:lang w:val="en-US"/>
        </w:rPr>
        <w:t xml:space="preserve"> </w:t>
      </w:r>
    </w:p>
    <w:sectPr w:rsidR="00D8486B" w:rsidRPr="00CA6FE7" w:rsidSect="00A72DC4">
      <w:headerReference w:type="even" r:id="rId12"/>
      <w:headerReference w:type="default" r:id="rId13"/>
      <w:footerReference w:type="even" r:id="rId14"/>
      <w:footerReference w:type="default" r:id="rId15"/>
      <w:headerReference w:type="first" r:id="rId16"/>
      <w:footerReference w:type="first" r:id="rId17"/>
      <w:pgSz w:w="11900" w:h="16840"/>
      <w:pgMar w:top="1985" w:right="851" w:bottom="1134" w:left="1134" w:header="720" w:footer="72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A4" w:rsidRDefault="006C47A4">
      <w:r>
        <w:separator/>
      </w:r>
    </w:p>
  </w:endnote>
  <w:endnote w:type="continuationSeparator" w:id="0">
    <w:p w:rsidR="006C47A4" w:rsidRDefault="006C4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LT Com 45 Light">
    <w:panose1 w:val="020B0303030504020204"/>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Frutiger-Light">
    <w:altName w:val="Frutiger 45 Light"/>
    <w:panose1 w:val="00000000000000000000"/>
    <w:charset w:val="4D"/>
    <w:family w:val="auto"/>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Frutiger LT Com 47 Light Cn">
    <w:panose1 w:val="020B0306030504020204"/>
    <w:charset w:val="00"/>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2040503050201020203"/>
    <w:charset w:val="4D"/>
    <w:family w:val="auto"/>
    <w:notTrueType/>
    <w:pitch w:val="default"/>
    <w:sig w:usb0="00000003" w:usb1="00000000" w:usb2="00000000" w:usb3="00000000" w:csb0="00000001" w:csb1="00000000"/>
  </w:font>
  <w:font w:name="Frutiger LT 45 Light">
    <w:panose1 w:val="00000500000000000000"/>
    <w:charset w:val="00"/>
    <w:family w:val="swiss"/>
    <w:pitch w:val="variable"/>
    <w:sig w:usb0="80000027" w:usb1="00000000" w:usb2="00000000" w:usb3="00000000" w:csb0="00000001" w:csb1="00000000"/>
  </w:font>
  <w:font w:name="Frutiger LT 55 Roman">
    <w:panose1 w:val="00000500000000000000"/>
    <w:charset w:val="00"/>
    <w:family w:val="swiss"/>
    <w:pitch w:val="variable"/>
    <w:sig w:usb0="80000027" w:usb1="00000000" w:usb2="00000000" w:usb3="00000000" w:csb0="00000001" w:csb1="00000000"/>
  </w:font>
  <w:font w:name="Frutiger-Bold">
    <w:altName w:val="Times New Roman"/>
    <w:panose1 w:val="00000000000000000000"/>
    <w:charset w:val="4D"/>
    <w:family w:val="auto"/>
    <w:notTrueType/>
    <w:pitch w:val="default"/>
    <w:sig w:usb0="00000003" w:usb1="00000000" w:usb2="00000000" w:usb3="00000000" w:csb0="00000001" w:csb1="00000000"/>
  </w:font>
  <w:font w:name="Frutiger LT 67 Bold Condensed">
    <w:panose1 w:val="00000000000000000000"/>
    <w:charset w:val="00"/>
    <w:family w:val="auto"/>
    <w:notTrueType/>
    <w:pitch w:val="default"/>
    <w:sig w:usb0="00000003" w:usb1="00000000" w:usb2="00000000" w:usb3="00000000" w:csb0="00000001" w:csb1="00000000"/>
  </w:font>
  <w:font w:name="Frutiger LT 47 Light Condensed">
    <w:panose1 w:val="00000000000000000000"/>
    <w:charset w:val="00"/>
    <w:family w:val="auto"/>
    <w:notTrueType/>
    <w:pitch w:val="default"/>
    <w:sig w:usb0="00000003" w:usb1="00000000" w:usb2="00000000" w:usb3="00000000" w:csb0="00000001" w:csb1="00000000"/>
  </w:font>
  <w:font w:name="Frutiger LT 65 Bold">
    <w:altName w:val="Frutiger LT Com 55 Roman"/>
    <w:panose1 w:val="020B0803030504020204"/>
    <w:charset w:val="00"/>
    <w:family w:val="swiss"/>
    <w:notTrueType/>
    <w:pitch w:val="variable"/>
    <w:sig w:usb0="00000003" w:usb1="00000000" w:usb2="00000000" w:usb3="00000000" w:csb0="00000001" w:csb1="00000000"/>
  </w:font>
  <w:font w:name="Frutiger LT Com 67 Bold Cn">
    <w:altName w:val="Impact"/>
    <w:panose1 w:val="00000000000000000000"/>
    <w:charset w:val="00"/>
    <w:family w:val="swiss"/>
    <w:notTrueType/>
    <w:pitch w:val="variable"/>
    <w:sig w:usb0="00000003" w:usb1="00000000" w:usb2="00000000" w:usb3="00000000" w:csb0="00000001" w:csb1="00000000"/>
  </w:font>
  <w:font w:name="Bosch Office San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86B" w:rsidRDefault="00D8486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Pr="004E5089" w:rsidRDefault="00522AE0">
    <w:pPr>
      <w:pStyle w:val="Fuzeile"/>
      <w:rPr>
        <w:lang w:val="en-US"/>
      </w:rPr>
    </w:pPr>
    <w:r>
      <w:rPr>
        <w:noProof/>
      </w:rPr>
      <w:drawing>
        <wp:anchor distT="0" distB="0" distL="114300" distR="114300" simplePos="0" relativeHeight="251655168" behindDoc="1" locked="1" layoutInCell="0" allowOverlap="1">
          <wp:simplePos x="0" y="0"/>
          <wp:positionH relativeFrom="page">
            <wp:posOffset>-323850</wp:posOffset>
          </wp:positionH>
          <wp:positionV relativeFrom="page">
            <wp:posOffset>10243185</wp:posOffset>
          </wp:positionV>
          <wp:extent cx="8096250" cy="6350"/>
          <wp:effectExtent l="0" t="0" r="0" b="0"/>
          <wp:wrapNone/>
          <wp:docPr id="4" name="Bild 6"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anchor>
      </w:drawing>
    </w:r>
    <w:r w:rsidRPr="004E5089">
      <w:rPr>
        <w:lang w:val="en-US"/>
      </w:rPr>
      <w:t xml:space="preserve"> Felix Lohrer (TR-Electronic GmbH)</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Fuzeile"/>
    </w:pPr>
    <w:r>
      <w:t>Felix Lohrer (TR-Electronic GmbH)</w:t>
    </w:r>
    <w:r>
      <w:rPr>
        <w:noProof/>
      </w:rPr>
      <w:drawing>
        <wp:anchor distT="0" distB="0" distL="114300" distR="114300" simplePos="0" relativeHeight="251660288" behindDoc="1" locked="1" layoutInCell="0" allowOverlap="1">
          <wp:simplePos x="0" y="0"/>
          <wp:positionH relativeFrom="page">
            <wp:posOffset>-323850</wp:posOffset>
          </wp:positionH>
          <wp:positionV relativeFrom="page">
            <wp:posOffset>10243185</wp:posOffset>
          </wp:positionV>
          <wp:extent cx="8096250" cy="6350"/>
          <wp:effectExtent l="0" t="0" r="0" b="0"/>
          <wp:wrapNone/>
          <wp:docPr id="1" name="Bild 25" descr="Beschreibung: Beschreibung: Linie_Fuss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Beschreibung: Beschreibung: Linie_Fussze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0" cy="635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A4" w:rsidRDefault="006C47A4">
      <w:r>
        <w:separator/>
      </w:r>
    </w:p>
  </w:footnote>
  <w:footnote w:type="continuationSeparator" w:id="0">
    <w:p w:rsidR="006C47A4" w:rsidRDefault="006C4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86B" w:rsidRDefault="00D8486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Kopfzeile"/>
    </w:pPr>
    <w:r>
      <w:rPr>
        <w:noProof/>
      </w:rPr>
      <w:drawing>
        <wp:anchor distT="0" distB="0" distL="114300" distR="114300" simplePos="0" relativeHeight="251659264" behindDoc="1" locked="0" layoutInCell="0" allowOverlap="1">
          <wp:simplePos x="0" y="0"/>
          <wp:positionH relativeFrom="page">
            <wp:posOffset>-683895</wp:posOffset>
          </wp:positionH>
          <wp:positionV relativeFrom="page">
            <wp:posOffset>892810</wp:posOffset>
          </wp:positionV>
          <wp:extent cx="5538470" cy="13335"/>
          <wp:effectExtent l="0" t="0" r="5080" b="5715"/>
          <wp:wrapNone/>
          <wp:docPr id="6" name="Bild 18"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8"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simplePos x="0" y="0"/>
          <wp:positionH relativeFrom="page">
            <wp:posOffset>5040630</wp:posOffset>
          </wp:positionH>
          <wp:positionV relativeFrom="page">
            <wp:posOffset>467995</wp:posOffset>
          </wp:positionV>
          <wp:extent cx="1959610" cy="443865"/>
          <wp:effectExtent l="0" t="0" r="2540" b="0"/>
          <wp:wrapNone/>
          <wp:docPr id="5" name="Bild 17"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AE0" w:rsidRDefault="00522AE0">
    <w:pPr>
      <w:pStyle w:val="Kopfzeile"/>
    </w:pPr>
    <w:r>
      <w:rPr>
        <w:noProof/>
      </w:rPr>
      <w:drawing>
        <wp:anchor distT="0" distB="0" distL="114300" distR="114300" simplePos="0" relativeHeight="251657216" behindDoc="1" locked="1" layoutInCell="0" allowOverlap="1">
          <wp:simplePos x="0" y="0"/>
          <wp:positionH relativeFrom="page">
            <wp:posOffset>-683895</wp:posOffset>
          </wp:positionH>
          <wp:positionV relativeFrom="page">
            <wp:posOffset>892810</wp:posOffset>
          </wp:positionV>
          <wp:extent cx="5538470" cy="13335"/>
          <wp:effectExtent l="0" t="0" r="5080" b="5715"/>
          <wp:wrapNone/>
          <wp:docPr id="3" name="Bild 16" descr="Beschreibung: Beschreibung: Linie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6" descr="Beschreibung: Beschreibung: Linie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8470" cy="13335"/>
                  </a:xfrm>
                  <a:prstGeom prst="rect">
                    <a:avLst/>
                  </a:prstGeom>
                  <a:noFill/>
                  <a:ln>
                    <a:noFill/>
                  </a:ln>
                </pic:spPr>
              </pic:pic>
            </a:graphicData>
          </a:graphic>
        </wp:anchor>
      </w:drawing>
    </w:r>
    <w:r>
      <w:rPr>
        <w:noProof/>
      </w:rPr>
      <w:drawing>
        <wp:anchor distT="0" distB="0" distL="114300" distR="114300" simplePos="0" relativeHeight="251656192" behindDoc="1" locked="1" layoutInCell="0" allowOverlap="1">
          <wp:simplePos x="0" y="0"/>
          <wp:positionH relativeFrom="page">
            <wp:posOffset>5040630</wp:posOffset>
          </wp:positionH>
          <wp:positionV relativeFrom="page">
            <wp:posOffset>467995</wp:posOffset>
          </wp:positionV>
          <wp:extent cx="1959610" cy="443865"/>
          <wp:effectExtent l="0" t="0" r="2540" b="0"/>
          <wp:wrapNone/>
          <wp:docPr id="2" name="Bild 15" descr="Beschreibung: Beschreibung: TR electronic 4c_Pf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descr="Beschreibung: Beschreibung: TR electronic 4c_Pfad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9610" cy="4438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2"/>
  </w:compat>
  <w:rsids>
    <w:rsidRoot w:val="00AF7FD6"/>
    <w:rsid w:val="000F0276"/>
    <w:rsid w:val="00122161"/>
    <w:rsid w:val="001353BC"/>
    <w:rsid w:val="00160143"/>
    <w:rsid w:val="00184D51"/>
    <w:rsid w:val="00196C68"/>
    <w:rsid w:val="001D7271"/>
    <w:rsid w:val="001E0ACA"/>
    <w:rsid w:val="00255F0F"/>
    <w:rsid w:val="002B2622"/>
    <w:rsid w:val="002E2A7F"/>
    <w:rsid w:val="003072E7"/>
    <w:rsid w:val="0040246B"/>
    <w:rsid w:val="0043553C"/>
    <w:rsid w:val="00460EFA"/>
    <w:rsid w:val="004A3BAE"/>
    <w:rsid w:val="004A6C46"/>
    <w:rsid w:val="004D2C47"/>
    <w:rsid w:val="004D6072"/>
    <w:rsid w:val="004E5089"/>
    <w:rsid w:val="00522AE0"/>
    <w:rsid w:val="00542BFC"/>
    <w:rsid w:val="00566585"/>
    <w:rsid w:val="005B5C3C"/>
    <w:rsid w:val="00633467"/>
    <w:rsid w:val="006701A4"/>
    <w:rsid w:val="006C47A4"/>
    <w:rsid w:val="00780991"/>
    <w:rsid w:val="007E438E"/>
    <w:rsid w:val="0082220A"/>
    <w:rsid w:val="00832A85"/>
    <w:rsid w:val="00862B1C"/>
    <w:rsid w:val="00890F15"/>
    <w:rsid w:val="008F4C24"/>
    <w:rsid w:val="00981627"/>
    <w:rsid w:val="00991C51"/>
    <w:rsid w:val="00992448"/>
    <w:rsid w:val="009F05F6"/>
    <w:rsid w:val="00A20A79"/>
    <w:rsid w:val="00A72DC4"/>
    <w:rsid w:val="00A84FEA"/>
    <w:rsid w:val="00AB3F06"/>
    <w:rsid w:val="00AF1A0D"/>
    <w:rsid w:val="00AF7FD6"/>
    <w:rsid w:val="00B03993"/>
    <w:rsid w:val="00B66797"/>
    <w:rsid w:val="00C110F1"/>
    <w:rsid w:val="00C36A9F"/>
    <w:rsid w:val="00CA6FE7"/>
    <w:rsid w:val="00CC7C42"/>
    <w:rsid w:val="00D45FFB"/>
    <w:rsid w:val="00D51479"/>
    <w:rsid w:val="00D60945"/>
    <w:rsid w:val="00D8486B"/>
    <w:rsid w:val="00DD68A4"/>
    <w:rsid w:val="00E6441D"/>
    <w:rsid w:val="00E922F6"/>
    <w:rsid w:val="00EB7E23"/>
    <w:rsid w:val="00EC3ED3"/>
    <w:rsid w:val="00ED6461"/>
    <w:rsid w:val="00F0176E"/>
    <w:rsid w:val="00F112A3"/>
    <w:rsid w:val="00F255FB"/>
    <w:rsid w:val="00FA6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rsid w:val="00D5147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rsid w:val="00D51479"/>
    <w:pPr>
      <w:tabs>
        <w:tab w:val="left" w:pos="255"/>
      </w:tabs>
    </w:pPr>
    <w:rPr>
      <w:rFonts w:ascii="Frutiger-Light" w:hAnsi="Frutiger-Light" w:cs="Frutiger LT 55 Roman"/>
      <w:spacing w:val="1"/>
      <w:sz w:val="14"/>
      <w:szCs w:val="14"/>
    </w:rPr>
  </w:style>
  <w:style w:type="paragraph" w:customStyle="1" w:styleId="KeinAbsatzformat">
    <w:name w:val="[Kein Absatzformat]"/>
    <w:rsid w:val="00D51479"/>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rsid w:val="00D51479"/>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sid w:val="00D51479"/>
    <w:rPr>
      <w:sz w:val="24"/>
      <w:szCs w:val="24"/>
    </w:rPr>
  </w:style>
  <w:style w:type="paragraph" w:styleId="Fuzeile">
    <w:name w:val="footer"/>
    <w:basedOn w:val="Standard"/>
    <w:unhideWhenUsed/>
    <w:rsid w:val="00D51479"/>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sid w:val="00D51479"/>
    <w:rPr>
      <w:sz w:val="24"/>
      <w:szCs w:val="24"/>
    </w:rPr>
  </w:style>
  <w:style w:type="paragraph" w:customStyle="1" w:styleId="FrutigerBold9pt">
    <w:name w:val="Frutiger Bold 9pt"/>
    <w:basedOn w:val="Standard"/>
    <w:rsid w:val="00D51479"/>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rsid w:val="00D51479"/>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1">
    <w:name w:val="Intensives Anführungszeichen1"/>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1"/>
    <w:uiPriority w:val="30"/>
    <w:rsid w:val="0040246B"/>
    <w:rPr>
      <w:b/>
      <w:bCs/>
      <w:i/>
      <w:iCs/>
      <w:color w:val="4F81BD"/>
      <w:sz w:val="24"/>
      <w:szCs w:val="24"/>
    </w:rPr>
  </w:style>
  <w:style w:type="paragraph" w:customStyle="1" w:styleId="Anfhrungszeichen1">
    <w:name w:val="Anführungszeichen1"/>
    <w:basedOn w:val="Standard"/>
    <w:next w:val="Standard"/>
    <w:link w:val="AnfhrungszeichenZchn"/>
    <w:uiPriority w:val="29"/>
    <w:rsid w:val="0040246B"/>
    <w:rPr>
      <w:i/>
      <w:iCs/>
    </w:rPr>
  </w:style>
  <w:style w:type="character" w:customStyle="1" w:styleId="AnfhrungszeichenZchn">
    <w:name w:val="Anführungszeichen Zchn"/>
    <w:link w:val="Anfhrungszeichen1"/>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1">
    <w:name w:val="Fusszeile1"/>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1"/>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LT Com 45 Light" w:eastAsia="MS Mincho" w:hAnsi="Frutiger LT Com 45 Light" w:cs="Frutiger-Light"/>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AF7FD6"/>
    <w:rPr>
      <w:rFonts w:ascii="Times New Roman" w:eastAsia="Times New Roman" w:hAnsi="Times New Roman" w:cs="Times New Roman"/>
      <w:sz w:val="24"/>
      <w:szCs w:val="24"/>
    </w:rPr>
  </w:style>
  <w:style w:type="paragraph" w:styleId="berschrift1">
    <w:name w:val="heading 1"/>
    <w:aliases w:val="Headline"/>
    <w:link w:val="berschrift1Zchn"/>
    <w:qFormat/>
    <w:rsid w:val="00DD68A4"/>
    <w:pPr>
      <w:spacing w:line="600" w:lineRule="atLeast"/>
      <w:outlineLvl w:val="0"/>
    </w:pPr>
    <w:rPr>
      <w:rFonts w:ascii="Frutiger LT Com 47 Light Cn" w:eastAsia="Times New Roman" w:hAnsi="Frutiger LT Com 47 Light Cn"/>
      <w:bCs/>
      <w:color w:val="FF0000"/>
      <w:spacing w:val="2"/>
      <w:kern w:val="32"/>
      <w:sz w:val="48"/>
      <w:szCs w:val="32"/>
    </w:rPr>
  </w:style>
  <w:style w:type="paragraph" w:styleId="berschrift2">
    <w:name w:val="heading 2"/>
    <w:aliases w:val="Subline"/>
    <w:link w:val="berschrift2Zchn"/>
    <w:uiPriority w:val="9"/>
    <w:unhideWhenUsed/>
    <w:qFormat/>
    <w:rsid w:val="00DD68A4"/>
    <w:pPr>
      <w:spacing w:line="400" w:lineRule="atLeast"/>
      <w:outlineLvl w:val="1"/>
    </w:pPr>
    <w:rPr>
      <w:rFonts w:ascii="Frutiger LT Com 47 Light Cn" w:hAnsi="Frutiger LT Com 47 Light Cn"/>
      <w:bCs/>
      <w:iCs/>
      <w:color w:val="FF0000"/>
      <w:spacing w:val="2"/>
      <w:sz w:val="28"/>
      <w:szCs w:val="28"/>
    </w:rPr>
  </w:style>
  <w:style w:type="paragraph" w:styleId="berschrift3">
    <w:name w:val="heading 3"/>
    <w:basedOn w:val="Standard"/>
    <w:next w:val="Standard"/>
    <w:link w:val="berschrift3Zchn"/>
    <w:uiPriority w:val="9"/>
    <w:unhideWhenUsed/>
    <w:rsid w:val="0040246B"/>
    <w:pPr>
      <w:keepNext/>
      <w:spacing w:before="240" w:after="60" w:line="260" w:lineRule="atLeast"/>
      <w:outlineLvl w:val="2"/>
    </w:pPr>
    <w:rPr>
      <w:rFonts w:ascii="Cambria" w:hAnsi="Cambria" w:cs="Frutiger-Light"/>
      <w:b/>
      <w:bCs/>
      <w:color w:val="000000"/>
      <w:spacing w:val="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bs">
    <w:name w:val="[Einf. Abs.]"/>
    <w:basedOn w:val="Standard"/>
    <w:link w:val="EinfAbsZchn"/>
    <w:uiPriority w:val="99"/>
    <w:pPr>
      <w:widowControl w:val="0"/>
      <w:autoSpaceDE w:val="0"/>
      <w:autoSpaceDN w:val="0"/>
      <w:adjustRightInd w:val="0"/>
      <w:spacing w:line="288" w:lineRule="auto"/>
      <w:textAlignment w:val="center"/>
    </w:pPr>
    <w:rPr>
      <w:rFonts w:ascii="MinionPro-Regular" w:eastAsia="MS Mincho" w:hAnsi="MinionPro-Regular" w:cs="Frutiger LT 45 Light"/>
      <w:color w:val="000000"/>
      <w:spacing w:val="2"/>
      <w:sz w:val="18"/>
      <w:szCs w:val="18"/>
    </w:rPr>
  </w:style>
  <w:style w:type="paragraph" w:customStyle="1" w:styleId="Adressfenster">
    <w:name w:val="Adressfenster"/>
    <w:basedOn w:val="EinfAbs"/>
    <w:pPr>
      <w:tabs>
        <w:tab w:val="left" w:pos="255"/>
      </w:tabs>
    </w:pPr>
    <w:rPr>
      <w:rFonts w:ascii="Frutiger-Light" w:hAnsi="Frutiger-Light" w:cs="Frutiger LT 55 Roman"/>
      <w:spacing w:val="1"/>
      <w:sz w:val="14"/>
      <w:szCs w:val="14"/>
    </w:rPr>
  </w:style>
  <w:style w:type="paragraph" w:customStyle="1" w:styleId="KeinAbsatzformat">
    <w:name w:val="[Kein Absatzformat]"/>
    <w:pPr>
      <w:widowControl w:val="0"/>
      <w:autoSpaceDE w:val="0"/>
      <w:autoSpaceDN w:val="0"/>
      <w:adjustRightInd w:val="0"/>
      <w:spacing w:line="288" w:lineRule="auto"/>
      <w:textAlignment w:val="center"/>
    </w:pPr>
    <w:rPr>
      <w:rFonts w:ascii="MinionPro-Regular" w:hAnsi="MinionPro-Regular" w:cs="Frutiger LT 45 Light"/>
      <w:color w:val="000000"/>
      <w:spacing w:val="2"/>
      <w:sz w:val="24"/>
      <w:szCs w:val="24"/>
    </w:rPr>
  </w:style>
  <w:style w:type="paragraph" w:customStyle="1" w:styleId="Copyfett">
    <w:name w:val="Copy fett"/>
    <w:basedOn w:val="Copy"/>
    <w:rsid w:val="00542BFC"/>
    <w:rPr>
      <w:b/>
    </w:rPr>
  </w:style>
  <w:style w:type="paragraph" w:styleId="Kopfzeile">
    <w:name w:val="head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KopfzeileZeichen">
    <w:name w:val="Kopfzeile Zeichen"/>
    <w:rPr>
      <w:sz w:val="24"/>
      <w:szCs w:val="24"/>
    </w:rPr>
  </w:style>
  <w:style w:type="paragraph" w:styleId="Fuzeile">
    <w:name w:val="footer"/>
    <w:basedOn w:val="Standard"/>
    <w:unhideWhenUsed/>
    <w:pPr>
      <w:tabs>
        <w:tab w:val="center" w:pos="4536"/>
        <w:tab w:val="right" w:pos="9072"/>
      </w:tabs>
      <w:spacing w:line="260" w:lineRule="atLeast"/>
    </w:pPr>
    <w:rPr>
      <w:rFonts w:ascii="Frutiger LT Com 45 Light" w:eastAsia="MS Mincho" w:hAnsi="Frutiger LT Com 45 Light" w:cs="Frutiger-Light"/>
      <w:color w:val="000000"/>
      <w:spacing w:val="2"/>
      <w:sz w:val="18"/>
      <w:szCs w:val="18"/>
    </w:rPr>
  </w:style>
  <w:style w:type="character" w:customStyle="1" w:styleId="FuzeileZeichen">
    <w:name w:val="Fußzeile Zeichen"/>
    <w:rPr>
      <w:sz w:val="24"/>
      <w:szCs w:val="24"/>
    </w:rPr>
  </w:style>
  <w:style w:type="paragraph" w:customStyle="1" w:styleId="FrutigerBold9pt">
    <w:name w:val="Frutiger Bold 9pt"/>
    <w:basedOn w:val="Standard"/>
    <w:pPr>
      <w:widowControl w:val="0"/>
      <w:autoSpaceDE w:val="0"/>
      <w:autoSpaceDN w:val="0"/>
      <w:adjustRightInd w:val="0"/>
      <w:spacing w:line="260" w:lineRule="atLeast"/>
      <w:textAlignment w:val="center"/>
    </w:pPr>
    <w:rPr>
      <w:rFonts w:ascii="Frutiger-Bold" w:eastAsia="MS Mincho" w:hAnsi="Frutiger-Bold" w:cs="Frutiger-Light"/>
      <w:b/>
      <w:bCs/>
      <w:color w:val="000000"/>
      <w:spacing w:val="2"/>
      <w:sz w:val="18"/>
      <w:szCs w:val="18"/>
    </w:rPr>
  </w:style>
  <w:style w:type="paragraph" w:customStyle="1" w:styleId="Copy">
    <w:name w:val="Copy"/>
    <w:basedOn w:val="FrutigerBold9pt"/>
    <w:rsid w:val="00542BFC"/>
    <w:rPr>
      <w:rFonts w:ascii="Frutiger LT Com 45 Light" w:hAnsi="Frutiger LT Com 45 Light"/>
      <w:b w:val="0"/>
      <w:sz w:val="24"/>
      <w:szCs w:val="24"/>
      <w:lang w:val="en-US"/>
    </w:rPr>
  </w:style>
  <w:style w:type="paragraph" w:customStyle="1" w:styleId="FrutigerLight9pt">
    <w:name w:val="Frutiger Light 9pt"/>
    <w:basedOn w:val="Standard"/>
    <w:pPr>
      <w:widowControl w:val="0"/>
      <w:autoSpaceDE w:val="0"/>
      <w:autoSpaceDN w:val="0"/>
      <w:adjustRightInd w:val="0"/>
      <w:textAlignment w:val="center"/>
    </w:pPr>
    <w:rPr>
      <w:rFonts w:ascii="Frutiger LT 45 Light" w:hAnsi="Frutiger LT 45 Light"/>
      <w:lang w:val="en-US"/>
    </w:rPr>
  </w:style>
  <w:style w:type="paragraph" w:styleId="Titel">
    <w:name w:val="Title"/>
    <w:basedOn w:val="Standard"/>
    <w:next w:val="Standard"/>
    <w:link w:val="TitelZchn"/>
    <w:uiPriority w:val="10"/>
    <w:rsid w:val="0040246B"/>
    <w:pPr>
      <w:spacing w:before="240" w:after="60" w:line="260" w:lineRule="atLeast"/>
      <w:jc w:val="center"/>
      <w:outlineLvl w:val="0"/>
    </w:pPr>
    <w:rPr>
      <w:rFonts w:ascii="Cambria" w:hAnsi="Cambria" w:cs="Frutiger-Light"/>
      <w:b/>
      <w:bCs/>
      <w:color w:val="000000"/>
      <w:spacing w:val="2"/>
      <w:kern w:val="28"/>
      <w:sz w:val="32"/>
      <w:szCs w:val="32"/>
    </w:rPr>
  </w:style>
  <w:style w:type="character" w:customStyle="1" w:styleId="TitelZchn">
    <w:name w:val="Titel Zchn"/>
    <w:link w:val="Titel"/>
    <w:uiPriority w:val="10"/>
    <w:rsid w:val="0040246B"/>
    <w:rPr>
      <w:rFonts w:ascii="Cambria" w:eastAsia="Times New Roman" w:hAnsi="Cambria" w:cs="Times New Roman"/>
      <w:b/>
      <w:bCs/>
      <w:kern w:val="28"/>
      <w:sz w:val="32"/>
      <w:szCs w:val="32"/>
    </w:rPr>
  </w:style>
  <w:style w:type="character" w:customStyle="1" w:styleId="berschrift1Zchn">
    <w:name w:val="Überschrift 1 Zchn"/>
    <w:aliases w:val="Headline Zchn"/>
    <w:link w:val="berschrift1"/>
    <w:uiPriority w:val="9"/>
    <w:rsid w:val="00DD68A4"/>
    <w:rPr>
      <w:rFonts w:ascii="Frutiger LT Com 47 Light Cn" w:eastAsia="Times New Roman" w:hAnsi="Frutiger LT Com 47 Light Cn"/>
      <w:bCs/>
      <w:color w:val="FF0000"/>
      <w:spacing w:val="2"/>
      <w:kern w:val="32"/>
      <w:sz w:val="48"/>
      <w:szCs w:val="32"/>
    </w:rPr>
  </w:style>
  <w:style w:type="character" w:styleId="IntensiverVerweis">
    <w:name w:val="Intense Reference"/>
    <w:uiPriority w:val="32"/>
    <w:rsid w:val="0040246B"/>
    <w:rPr>
      <w:b/>
      <w:bCs/>
      <w:smallCaps/>
      <w:color w:val="C0504D"/>
      <w:spacing w:val="5"/>
      <w:u w:val="single"/>
    </w:rPr>
  </w:style>
  <w:style w:type="character" w:styleId="SchwacherVerweis">
    <w:name w:val="Subtle Reference"/>
    <w:uiPriority w:val="31"/>
    <w:rsid w:val="0040246B"/>
    <w:rPr>
      <w:smallCaps/>
      <w:color w:val="C0504D"/>
      <w:u w:val="single"/>
    </w:rPr>
  </w:style>
  <w:style w:type="paragraph" w:customStyle="1" w:styleId="IntensivesAnfhrungszeichen1">
    <w:name w:val="Intensives Anführungszeichen"/>
    <w:basedOn w:val="Standard"/>
    <w:next w:val="Standard"/>
    <w:link w:val="IntensivesAnfhrungszeichenZchn"/>
    <w:uiPriority w:val="30"/>
    <w:rsid w:val="0040246B"/>
    <w:pPr>
      <w:pBdr>
        <w:bottom w:val="single" w:sz="4" w:space="4" w:color="4F81BD"/>
      </w:pBdr>
      <w:spacing w:before="200" w:after="280"/>
      <w:ind w:left="936" w:right="936"/>
    </w:pPr>
    <w:rPr>
      <w:b/>
      <w:bCs/>
      <w:i/>
      <w:iCs/>
      <w:color w:val="4F81BD"/>
    </w:rPr>
  </w:style>
  <w:style w:type="character" w:customStyle="1" w:styleId="IntensivesAnfhrungszeichenZchn">
    <w:name w:val="Intensives Anführungszeichen Zchn"/>
    <w:link w:val="IntensivesAnfhrungszeichen1"/>
    <w:uiPriority w:val="30"/>
    <w:rsid w:val="0040246B"/>
    <w:rPr>
      <w:b/>
      <w:bCs/>
      <w:i/>
      <w:iCs/>
      <w:color w:val="4F81BD"/>
      <w:sz w:val="24"/>
      <w:szCs w:val="24"/>
    </w:rPr>
  </w:style>
  <w:style w:type="paragraph" w:customStyle="1" w:styleId="Anfhrungszeichen1">
    <w:name w:val="Anführungszeichen"/>
    <w:basedOn w:val="Standard"/>
    <w:next w:val="Standard"/>
    <w:link w:val="AnfhrungszeichenZchn"/>
    <w:uiPriority w:val="29"/>
    <w:rsid w:val="0040246B"/>
    <w:rPr>
      <w:i/>
      <w:iCs/>
    </w:rPr>
  </w:style>
  <w:style w:type="character" w:customStyle="1" w:styleId="AnfhrungszeichenZchn">
    <w:name w:val="Anführungszeichen Zchn"/>
    <w:link w:val="Anfhrungszeichen1"/>
    <w:uiPriority w:val="29"/>
    <w:rsid w:val="0040246B"/>
    <w:rPr>
      <w:i/>
      <w:iCs/>
      <w:color w:val="000000"/>
      <w:sz w:val="24"/>
      <w:szCs w:val="24"/>
    </w:rPr>
  </w:style>
  <w:style w:type="character" w:styleId="Fett">
    <w:name w:val="Strong"/>
    <w:uiPriority w:val="22"/>
    <w:rsid w:val="0040246B"/>
    <w:rPr>
      <w:b/>
      <w:bCs/>
    </w:rPr>
  </w:style>
  <w:style w:type="character" w:styleId="IntensiveHervorhebung">
    <w:name w:val="Intense Emphasis"/>
    <w:uiPriority w:val="21"/>
    <w:rsid w:val="0040246B"/>
    <w:rPr>
      <w:b/>
      <w:bCs/>
      <w:i/>
      <w:iCs/>
      <w:color w:val="4F81BD"/>
    </w:rPr>
  </w:style>
  <w:style w:type="character" w:styleId="Hervorhebung">
    <w:name w:val="Emphasis"/>
    <w:uiPriority w:val="20"/>
    <w:rsid w:val="0040246B"/>
    <w:rPr>
      <w:i/>
      <w:iCs/>
    </w:rPr>
  </w:style>
  <w:style w:type="character" w:styleId="SchwacheHervorhebung">
    <w:name w:val="Subtle Emphasis"/>
    <w:uiPriority w:val="19"/>
    <w:rsid w:val="0040246B"/>
    <w:rPr>
      <w:i/>
      <w:iCs/>
      <w:color w:val="808080"/>
    </w:rPr>
  </w:style>
  <w:style w:type="paragraph" w:styleId="Untertitel">
    <w:name w:val="Subtitle"/>
    <w:basedOn w:val="Standard"/>
    <w:next w:val="Standard"/>
    <w:link w:val="UntertitelZchn"/>
    <w:uiPriority w:val="11"/>
    <w:rsid w:val="0040246B"/>
    <w:pPr>
      <w:spacing w:after="60" w:line="260" w:lineRule="atLeast"/>
      <w:jc w:val="center"/>
      <w:outlineLvl w:val="1"/>
    </w:pPr>
    <w:rPr>
      <w:rFonts w:ascii="Cambria" w:hAnsi="Cambria" w:cs="Frutiger-Light"/>
      <w:color w:val="000000"/>
      <w:spacing w:val="2"/>
      <w:sz w:val="18"/>
      <w:szCs w:val="18"/>
    </w:rPr>
  </w:style>
  <w:style w:type="character" w:customStyle="1" w:styleId="UntertitelZchn">
    <w:name w:val="Untertitel Zchn"/>
    <w:link w:val="Untertitel"/>
    <w:uiPriority w:val="11"/>
    <w:rsid w:val="0040246B"/>
    <w:rPr>
      <w:rFonts w:ascii="Cambria" w:eastAsia="Times New Roman" w:hAnsi="Cambria" w:cs="Times New Roman"/>
      <w:sz w:val="24"/>
      <w:szCs w:val="24"/>
    </w:rPr>
  </w:style>
  <w:style w:type="character" w:customStyle="1" w:styleId="berschrift2Zchn">
    <w:name w:val="Überschrift 2 Zchn"/>
    <w:aliases w:val="Subline Zchn"/>
    <w:link w:val="berschrift2"/>
    <w:uiPriority w:val="9"/>
    <w:rsid w:val="00DD68A4"/>
    <w:rPr>
      <w:rFonts w:ascii="Frutiger LT Com 47 Light Cn" w:hAnsi="Frutiger LT Com 47 Light Cn"/>
      <w:bCs/>
      <w:iCs/>
      <w:color w:val="FF0000"/>
      <w:spacing w:val="2"/>
      <w:sz w:val="28"/>
      <w:szCs w:val="28"/>
    </w:rPr>
  </w:style>
  <w:style w:type="paragraph" w:styleId="KeinLeerraum">
    <w:name w:val="No Spacing"/>
    <w:uiPriority w:val="1"/>
    <w:rsid w:val="0040246B"/>
    <w:rPr>
      <w:color w:val="000000"/>
      <w:spacing w:val="2"/>
      <w:sz w:val="24"/>
      <w:szCs w:val="24"/>
    </w:rPr>
  </w:style>
  <w:style w:type="paragraph" w:styleId="Listenabsatz">
    <w:name w:val="List Paragraph"/>
    <w:basedOn w:val="Standard"/>
    <w:uiPriority w:val="34"/>
    <w:rsid w:val="0040246B"/>
    <w:pPr>
      <w:spacing w:line="260" w:lineRule="atLeast"/>
      <w:ind w:left="708"/>
    </w:pPr>
    <w:rPr>
      <w:rFonts w:ascii="Frutiger LT Com 45 Light" w:eastAsia="MS Mincho" w:hAnsi="Frutiger LT Com 45 Light" w:cs="Frutiger-Light"/>
      <w:color w:val="000000"/>
      <w:spacing w:val="2"/>
      <w:sz w:val="18"/>
      <w:szCs w:val="18"/>
    </w:rPr>
  </w:style>
  <w:style w:type="character" w:customStyle="1" w:styleId="berschrift3Zchn">
    <w:name w:val="Überschrift 3 Zchn"/>
    <w:link w:val="berschrift3"/>
    <w:uiPriority w:val="9"/>
    <w:rsid w:val="0040246B"/>
    <w:rPr>
      <w:rFonts w:ascii="Cambria" w:eastAsia="Times New Roman" w:hAnsi="Cambria" w:cs="Times New Roman"/>
      <w:b/>
      <w:bCs/>
      <w:sz w:val="26"/>
      <w:szCs w:val="26"/>
    </w:rPr>
  </w:style>
  <w:style w:type="paragraph" w:customStyle="1" w:styleId="Copylight">
    <w:name w:val="Copy light"/>
    <w:basedOn w:val="KeinAbsatzformat"/>
    <w:uiPriority w:val="99"/>
    <w:rsid w:val="002B2622"/>
    <w:pPr>
      <w:widowControl/>
      <w:tabs>
        <w:tab w:val="right" w:pos="6480"/>
      </w:tabs>
      <w:spacing w:line="260" w:lineRule="atLeast"/>
    </w:pPr>
    <w:rPr>
      <w:rFonts w:ascii="Frutiger LT 45 Light" w:hAnsi="Frutiger LT 45 Light"/>
      <w:sz w:val="18"/>
      <w:szCs w:val="18"/>
    </w:rPr>
  </w:style>
  <w:style w:type="paragraph" w:customStyle="1" w:styleId="Copybold">
    <w:name w:val="Copy bold"/>
    <w:basedOn w:val="Copylight"/>
    <w:uiPriority w:val="99"/>
    <w:rsid w:val="002B2622"/>
    <w:rPr>
      <w:rFonts w:ascii="Frutiger LT 67 Bold Condensed" w:hAnsi="Frutiger LT 67 Bold Condensed" w:cs="Frutiger LT 67 Bold Condensed"/>
      <w:b/>
      <w:bCs/>
      <w:color w:val="FF0000"/>
    </w:rPr>
  </w:style>
  <w:style w:type="paragraph" w:customStyle="1" w:styleId="TRCopy">
    <w:name w:val="TR_Copy"/>
    <w:basedOn w:val="Copylight"/>
    <w:uiPriority w:val="99"/>
    <w:rsid w:val="002B2622"/>
  </w:style>
  <w:style w:type="paragraph" w:customStyle="1" w:styleId="TRSubline">
    <w:name w:val="TR_Subline"/>
    <w:basedOn w:val="TRCopy"/>
    <w:uiPriority w:val="99"/>
    <w:rsid w:val="002B2622"/>
    <w:pPr>
      <w:spacing w:line="400" w:lineRule="atLeast"/>
    </w:pPr>
    <w:rPr>
      <w:rFonts w:ascii="Frutiger LT 47 Light Condensed" w:hAnsi="Frutiger LT 47 Light Condensed" w:cs="Frutiger LT 47 Light Condensed"/>
      <w:color w:val="FF0000"/>
      <w:spacing w:val="3"/>
      <w:sz w:val="28"/>
      <w:szCs w:val="28"/>
    </w:rPr>
  </w:style>
  <w:style w:type="paragraph" w:customStyle="1" w:styleId="Subhead">
    <w:name w:val="Subhead"/>
    <w:basedOn w:val="KeinAbsatzformat"/>
    <w:uiPriority w:val="99"/>
    <w:rsid w:val="002B2622"/>
    <w:pPr>
      <w:widowControl/>
      <w:spacing w:line="360" w:lineRule="atLeast"/>
    </w:pPr>
    <w:rPr>
      <w:rFonts w:ascii="Frutiger LT 67 Bold Condensed" w:hAnsi="Frutiger LT 67 Bold Condensed" w:cs="Frutiger LT 67 Bold Condensed"/>
      <w:b/>
      <w:bCs/>
      <w:spacing w:val="6"/>
      <w:sz w:val="28"/>
      <w:szCs w:val="28"/>
    </w:rPr>
  </w:style>
  <w:style w:type="paragraph" w:customStyle="1" w:styleId="TRCopybold">
    <w:name w:val="TR_Copy_bold"/>
    <w:basedOn w:val="TRCopy"/>
    <w:uiPriority w:val="99"/>
    <w:rsid w:val="002B2622"/>
    <w:rPr>
      <w:rFonts w:ascii="Frutiger LT 65 Bold" w:hAnsi="Frutiger LT 65 Bold" w:cs="Frutiger LT 65 Bold"/>
      <w:b/>
      <w:bCs/>
    </w:rPr>
  </w:style>
  <w:style w:type="paragraph" w:customStyle="1" w:styleId="Einleitungstext">
    <w:name w:val="Einleitungstext"/>
    <w:basedOn w:val="Standard"/>
    <w:rsid w:val="00D45FFB"/>
    <w:pPr>
      <w:tabs>
        <w:tab w:val="right" w:pos="6480"/>
      </w:tabs>
      <w:autoSpaceDE w:val="0"/>
      <w:autoSpaceDN w:val="0"/>
      <w:adjustRightInd w:val="0"/>
      <w:spacing w:line="320" w:lineRule="atLeast"/>
      <w:textAlignment w:val="center"/>
    </w:pPr>
    <w:rPr>
      <w:rFonts w:ascii="Frutiger LT Com 67 Bold Cn" w:hAnsi="Frutiger LT Com 67 Bold Cn" w:cs="Frutiger LT 67 Bold Condensed"/>
      <w:bCs/>
      <w:color w:val="706F6F"/>
      <w:sz w:val="22"/>
      <w:szCs w:val="22"/>
    </w:rPr>
  </w:style>
  <w:style w:type="character" w:styleId="Hyperlink">
    <w:name w:val="Hyperlink"/>
    <w:uiPriority w:val="99"/>
    <w:unhideWhenUsed/>
    <w:rsid w:val="008F4C24"/>
    <w:rPr>
      <w:color w:val="FF0000"/>
      <w:u w:val="single"/>
    </w:rPr>
  </w:style>
  <w:style w:type="paragraph" w:customStyle="1" w:styleId="Fusszeile1">
    <w:name w:val="Fusszeile"/>
    <w:basedOn w:val="EinfAbs"/>
    <w:link w:val="FusszeileZchn"/>
    <w:rsid w:val="00DD68A4"/>
    <w:pPr>
      <w:tabs>
        <w:tab w:val="left" w:pos="454"/>
      </w:tabs>
    </w:pPr>
    <w:rPr>
      <w:rFonts w:ascii="Frutiger LT Com 45 Light" w:hAnsi="Frutiger LT Com 45 Light"/>
      <w:sz w:val="12"/>
    </w:rPr>
  </w:style>
  <w:style w:type="character" w:customStyle="1" w:styleId="EinfAbsZchn">
    <w:name w:val="[Einf. Abs.] Zchn"/>
    <w:link w:val="EinfAbs"/>
    <w:uiPriority w:val="99"/>
    <w:rsid w:val="000F0276"/>
    <w:rPr>
      <w:rFonts w:ascii="MinionPro-Regular" w:hAnsi="MinionPro-Regular" w:cs="Frutiger LT 45 Light"/>
      <w:color w:val="000000"/>
      <w:sz w:val="18"/>
      <w:szCs w:val="24"/>
    </w:rPr>
  </w:style>
  <w:style w:type="character" w:customStyle="1" w:styleId="FusszeileZchn">
    <w:name w:val="Fusszeile Zchn"/>
    <w:link w:val="Fusszeile1"/>
    <w:rsid w:val="00DD68A4"/>
    <w:rPr>
      <w:rFonts w:ascii="Frutiger LT Com 45 Light" w:hAnsi="Frutiger LT Com 45 Light" w:cs="Frutiger LT 45 Light"/>
      <w:color w:val="000000"/>
      <w:sz w:val="12"/>
      <w:szCs w:val="24"/>
    </w:rPr>
  </w:style>
  <w:style w:type="paragraph" w:customStyle="1" w:styleId="Textfett9">
    <w:name w:val="Text fett 9"/>
    <w:basedOn w:val="FrutigerBold9pt"/>
    <w:link w:val="Textfett9Zchn"/>
    <w:qFormat/>
    <w:rsid w:val="00E6441D"/>
    <w:rPr>
      <w:rFonts w:ascii="Frutiger LT Com 45 Light" w:hAnsi="Frutiger LT Com 45 Light"/>
      <w:lang w:val="en-US"/>
    </w:rPr>
  </w:style>
  <w:style w:type="paragraph" w:customStyle="1" w:styleId="Text9">
    <w:name w:val="Text 9"/>
    <w:basedOn w:val="FrutigerBold9pt"/>
    <w:link w:val="Text9Zchn"/>
    <w:qFormat/>
    <w:rsid w:val="00E6441D"/>
    <w:rPr>
      <w:rFonts w:ascii="Frutiger LT Com 45 Light" w:hAnsi="Frutiger LT Com 45 Light"/>
      <w:b w:val="0"/>
      <w:lang w:val="en-US"/>
    </w:rPr>
  </w:style>
  <w:style w:type="paragraph" w:customStyle="1" w:styleId="Text11">
    <w:name w:val="Text 11"/>
    <w:basedOn w:val="Text9"/>
    <w:link w:val="Text11Zchn"/>
    <w:qFormat/>
    <w:rsid w:val="00E6441D"/>
    <w:rPr>
      <w:sz w:val="22"/>
      <w:szCs w:val="22"/>
      <w:lang w:val="de-DE"/>
    </w:rPr>
  </w:style>
  <w:style w:type="paragraph" w:customStyle="1" w:styleId="Textfett11">
    <w:name w:val="Text fett 11"/>
    <w:basedOn w:val="Textfett9"/>
    <w:link w:val="Textfett11Zchn"/>
    <w:qFormat/>
    <w:rsid w:val="00E6441D"/>
    <w:rPr>
      <w:sz w:val="22"/>
      <w:szCs w:val="22"/>
      <w:lang w:val="de-DE"/>
    </w:rPr>
  </w:style>
  <w:style w:type="character" w:customStyle="1" w:styleId="Text9Zchn">
    <w:name w:val="Text 9 Zchn"/>
    <w:link w:val="Text9"/>
    <w:rsid w:val="00E6441D"/>
    <w:rPr>
      <w:bCs/>
      <w:color w:val="000000"/>
      <w:spacing w:val="2"/>
      <w:sz w:val="18"/>
      <w:szCs w:val="18"/>
      <w:lang w:val="en-US"/>
    </w:rPr>
  </w:style>
  <w:style w:type="character" w:customStyle="1" w:styleId="Text11Zchn">
    <w:name w:val="Text 11 Zchn"/>
    <w:link w:val="Text11"/>
    <w:rsid w:val="00E6441D"/>
    <w:rPr>
      <w:bCs/>
      <w:color w:val="000000"/>
      <w:spacing w:val="2"/>
      <w:sz w:val="22"/>
      <w:szCs w:val="22"/>
    </w:rPr>
  </w:style>
  <w:style w:type="character" w:customStyle="1" w:styleId="Textfett9Zchn">
    <w:name w:val="Text fett 9 Zchn"/>
    <w:link w:val="Textfett9"/>
    <w:rsid w:val="00E6441D"/>
    <w:rPr>
      <w:b/>
      <w:bCs/>
      <w:color w:val="000000"/>
      <w:spacing w:val="2"/>
      <w:sz w:val="18"/>
      <w:szCs w:val="18"/>
      <w:lang w:val="en-US"/>
    </w:rPr>
  </w:style>
  <w:style w:type="character" w:customStyle="1" w:styleId="Textfett11Zchn">
    <w:name w:val="Text fett 11 Zchn"/>
    <w:link w:val="Textfett11"/>
    <w:rsid w:val="00E6441D"/>
    <w:rPr>
      <w:b/>
      <w:bCs/>
      <w:color w:val="000000"/>
      <w:spacing w:val="2"/>
      <w:sz w:val="22"/>
      <w:szCs w:val="22"/>
    </w:rPr>
  </w:style>
  <w:style w:type="paragraph" w:customStyle="1" w:styleId="Pressetext">
    <w:name w:val="Pressetext"/>
    <w:basedOn w:val="Standard"/>
    <w:rsid w:val="00AF7FD6"/>
    <w:pPr>
      <w:spacing w:after="306" w:line="306" w:lineRule="exact"/>
    </w:pPr>
    <w:rPr>
      <w:rFonts w:ascii="Bosch Office Sans" w:hAnsi="Bosch Office Sans"/>
      <w:sz w:val="22"/>
    </w:rPr>
  </w:style>
  <w:style w:type="paragraph" w:customStyle="1" w:styleId="Summary">
    <w:name w:val="Summary"/>
    <w:basedOn w:val="Standard"/>
    <w:rsid w:val="00AF7FD6"/>
    <w:pPr>
      <w:spacing w:after="306" w:line="306" w:lineRule="exact"/>
    </w:pPr>
    <w:rPr>
      <w:rFonts w:ascii="Bosch Office Sans" w:hAnsi="Bosch Office Sans"/>
      <w:b/>
      <w:sz w:val="22"/>
    </w:rPr>
  </w:style>
  <w:style w:type="paragraph" w:customStyle="1" w:styleId="Subheading">
    <w:name w:val="Subheading"/>
    <w:basedOn w:val="Standard"/>
    <w:rsid w:val="00AF7FD6"/>
    <w:pPr>
      <w:spacing w:after="272" w:line="272" w:lineRule="exact"/>
    </w:pPr>
    <w:rPr>
      <w:rFonts w:ascii="Bosch Office Sans" w:hAnsi="Bosch Office Sans"/>
      <w:sz w:val="22"/>
      <w:szCs w:val="20"/>
      <w:lang w:val="en-GB"/>
    </w:rPr>
  </w:style>
  <w:style w:type="paragraph" w:styleId="Sprechblasentext">
    <w:name w:val="Balloon Text"/>
    <w:basedOn w:val="Standard"/>
    <w:link w:val="SprechblasentextZchn"/>
    <w:uiPriority w:val="99"/>
    <w:semiHidden/>
    <w:unhideWhenUsed/>
    <w:rsid w:val="001D727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727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electronic.com/s/S00705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r-electronic.de/f/TR-ECE-TI-DGB-025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1012D-45BC-49B6-87E2-2935A9C8F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TR-Electronic GmbH</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Felix Lohrer</dc:creator>
  <cp:lastModifiedBy>Felix Lohrer</cp:lastModifiedBy>
  <cp:revision>8</cp:revision>
  <cp:lastPrinted>2013-07-24T12:17:00Z</cp:lastPrinted>
  <dcterms:created xsi:type="dcterms:W3CDTF">2014-06-16T06:42:00Z</dcterms:created>
  <dcterms:modified xsi:type="dcterms:W3CDTF">2014-08-05T13:22:00Z</dcterms:modified>
</cp:coreProperties>
</file>